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0B" w:rsidRPr="008D3758" w:rsidRDefault="00A71838">
      <w:pPr>
        <w:rPr>
          <w:rFonts w:ascii="Times New Roman" w:hAnsi="Times New Roman" w:cs="Times New Roman"/>
          <w:b/>
          <w:sz w:val="32"/>
          <w:szCs w:val="32"/>
        </w:rPr>
      </w:pPr>
      <w:r w:rsidRPr="008D3758">
        <w:rPr>
          <w:rFonts w:ascii="Times New Roman" w:hAnsi="Times New Roman" w:cs="Times New Roman"/>
          <w:b/>
          <w:sz w:val="32"/>
          <w:szCs w:val="32"/>
        </w:rPr>
        <w:t>Тема: Разработка технологической схемы возделывания зерновых бобовых культур.</w:t>
      </w:r>
    </w:p>
    <w:p w:rsidR="00A71838" w:rsidRPr="00897D9A" w:rsidRDefault="00A71838" w:rsidP="00A7183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97D9A">
        <w:rPr>
          <w:rFonts w:ascii="Times New Roman" w:hAnsi="Times New Roman" w:cs="Times New Roman"/>
          <w:i/>
          <w:sz w:val="32"/>
          <w:szCs w:val="32"/>
        </w:rPr>
        <w:t>(лекционный материал на 4 часа)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1.Общая характеристика зерновых бобовых культур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2.Народно-хозяйственное значение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3.Биологические особенности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4.Элементы интенсивной технологии возделывания зерновых бобовых культур.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4.1 Место в севообороте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4.2 Особенности удобрения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4.3 Обработка почвы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4.4. Подготовка семян к посеву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4.5 Уборка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 Технологии возделывания отдельных зерновых бобовых культур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5.1 Горох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5.2 Соя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5.3 Чечевица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5.4 Фасоль</w:t>
      </w:r>
    </w:p>
    <w:p w:rsidR="00A71838" w:rsidRPr="00060CA6" w:rsidRDefault="00A71838" w:rsidP="00A71838">
      <w:pPr>
        <w:jc w:val="both"/>
        <w:rPr>
          <w:rFonts w:ascii="Times New Roman" w:hAnsi="Times New Roman" w:cs="Times New Roman"/>
          <w:sz w:val="28"/>
          <w:szCs w:val="28"/>
        </w:rPr>
      </w:pPr>
      <w:r w:rsidRPr="00060CA6">
        <w:rPr>
          <w:rFonts w:ascii="Times New Roman" w:hAnsi="Times New Roman" w:cs="Times New Roman"/>
          <w:sz w:val="28"/>
          <w:szCs w:val="28"/>
        </w:rPr>
        <w:t>5.5 Люпин</w:t>
      </w: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7D9A" w:rsidRDefault="00897D9A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0CA6" w:rsidRDefault="00060CA6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0CA6" w:rsidRDefault="00060CA6" w:rsidP="00A718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3F57" w:rsidRPr="008919B9" w:rsidRDefault="00897D9A" w:rsidP="0054343B">
      <w:pPr>
        <w:pStyle w:val="a3"/>
        <w:numPr>
          <w:ilvl w:val="0"/>
          <w:numId w:val="1"/>
        </w:numPr>
        <w:spacing w:line="360" w:lineRule="auto"/>
        <w:ind w:left="284" w:firstLine="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9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Общая характеристика. </w:t>
      </w:r>
    </w:p>
    <w:p w:rsidR="00897D9A" w:rsidRPr="00123F57" w:rsidRDefault="00897D9A" w:rsidP="0054343B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F57">
        <w:rPr>
          <w:rFonts w:ascii="Times New Roman" w:hAnsi="Times New Roman" w:cs="Times New Roman"/>
          <w:sz w:val="28"/>
          <w:szCs w:val="28"/>
        </w:rPr>
        <w:t xml:space="preserve">Зернобобовые культуры принадлежат к ботаническому семейству Бобовые и имеют много общего </w:t>
      </w:r>
      <w:r w:rsidR="00123F57" w:rsidRPr="00123F57">
        <w:rPr>
          <w:rFonts w:ascii="Times New Roman" w:hAnsi="Times New Roman" w:cs="Times New Roman"/>
          <w:sz w:val="28"/>
          <w:szCs w:val="28"/>
        </w:rPr>
        <w:t>в биологии растений, приемах возделывания и качества получаемой продукции.</w:t>
      </w:r>
    </w:p>
    <w:p w:rsidR="00123F57" w:rsidRPr="00123F57" w:rsidRDefault="00123F57" w:rsidP="0054343B">
      <w:pPr>
        <w:spacing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23F57">
        <w:rPr>
          <w:rFonts w:ascii="Times New Roman" w:hAnsi="Times New Roman" w:cs="Times New Roman"/>
          <w:sz w:val="28"/>
          <w:szCs w:val="28"/>
        </w:rPr>
        <w:t>Преимущество зерновых бобовых над злаковыми культурами заключается в том, что он производят на единице площади больше белка, они дают самый дешевый белок.</w:t>
      </w:r>
    </w:p>
    <w:p w:rsidR="00123F57" w:rsidRPr="008919B9" w:rsidRDefault="00123F57" w:rsidP="00543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Народно-хозяйственное значение. </w:t>
      </w:r>
    </w:p>
    <w:p w:rsidR="00DF3E1A" w:rsidRDefault="00123F57" w:rsidP="0054343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Зернобобовые культуры возделывают для получения семян с высоким содержанием белка. Эти культуры по использованию делятся на пищевые, кормовые, технические и универсальные. Фасоль и чечевица отличаются высокими вкусовыми и кулинарными качествами и применяются только в пищу человека. Чину, нут, кормовые бобы, люпин белый и желтый используют главным образом в комбикормовой промышленности. Соя- кормовая, пищевая, масличная культура. По универсальности использования соя не имеет себе равных среди полевых растений. Горох также отличается универсальным использованием</w:t>
      </w:r>
      <w:r w:rsidR="00DF3E1A">
        <w:rPr>
          <w:rFonts w:ascii="Times New Roman" w:hAnsi="Times New Roman" w:cs="Times New Roman"/>
          <w:sz w:val="28"/>
          <w:szCs w:val="28"/>
        </w:rPr>
        <w:t xml:space="preserve">; его широко применяют в пищу человек </w:t>
      </w:r>
      <w:r w:rsidR="005B7BE6">
        <w:rPr>
          <w:rFonts w:ascii="Times New Roman" w:hAnsi="Times New Roman" w:cs="Times New Roman"/>
          <w:sz w:val="28"/>
          <w:szCs w:val="28"/>
        </w:rPr>
        <w:t>и на</w:t>
      </w:r>
      <w:r w:rsidR="00DF3E1A">
        <w:rPr>
          <w:rFonts w:ascii="Times New Roman" w:hAnsi="Times New Roman" w:cs="Times New Roman"/>
          <w:sz w:val="28"/>
          <w:szCs w:val="28"/>
        </w:rPr>
        <w:t xml:space="preserve"> корм животным.</w:t>
      </w:r>
    </w:p>
    <w:p w:rsidR="009E47FD" w:rsidRDefault="009E47FD" w:rsidP="0054343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зернобобовые культуры имеют в решении проблемы растительного белка. У них содержание белка в </w:t>
      </w:r>
      <w:r w:rsidR="005B7BE6">
        <w:rPr>
          <w:rFonts w:ascii="Times New Roman" w:hAnsi="Times New Roman" w:cs="Times New Roman"/>
          <w:sz w:val="28"/>
          <w:szCs w:val="28"/>
        </w:rPr>
        <w:t>урожае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не столько сортом и регионом выращивания, сколько условиями для симбиотической фиксации азота во</w:t>
      </w:r>
      <w:r w:rsidR="001A6AB0">
        <w:rPr>
          <w:rFonts w:ascii="Times New Roman" w:hAnsi="Times New Roman" w:cs="Times New Roman"/>
          <w:sz w:val="28"/>
          <w:szCs w:val="28"/>
        </w:rPr>
        <w:t xml:space="preserve">здуха малоактивна или не происходит совсем, растения испытывают азотное голодание, в результате чего содержание сырого белка в зеленой массе и в семенах бывает минимальным, а урожай низким. Аналогично влияет на содержание белка недостаток влаги на бедных азотом </w:t>
      </w:r>
      <w:r w:rsidR="005B7BE6">
        <w:rPr>
          <w:rFonts w:ascii="Times New Roman" w:hAnsi="Times New Roman" w:cs="Times New Roman"/>
          <w:sz w:val="28"/>
          <w:szCs w:val="28"/>
        </w:rPr>
        <w:t>почвах,</w:t>
      </w:r>
      <w:r w:rsidR="001A6AB0">
        <w:rPr>
          <w:rFonts w:ascii="Times New Roman" w:hAnsi="Times New Roman" w:cs="Times New Roman"/>
          <w:sz w:val="28"/>
          <w:szCs w:val="28"/>
        </w:rPr>
        <w:t xml:space="preserve"> в связи с этим колебание количества белка у одной и той же культуры в одном районе достигает 10-15 %. Ценность семян зернобобовых</w:t>
      </w:r>
      <w:r w:rsidR="00BA2B5B">
        <w:rPr>
          <w:rFonts w:ascii="Times New Roman" w:hAnsi="Times New Roman" w:cs="Times New Roman"/>
          <w:sz w:val="28"/>
          <w:szCs w:val="28"/>
        </w:rPr>
        <w:t xml:space="preserve"> культур как компонента комбикормов состоит не только в высоком содержании белка, но и в его полноценности. Содержание основных незаменимых аминокислот в нем 1,5-3 раза </w:t>
      </w:r>
      <w:r w:rsidR="005B7BE6">
        <w:rPr>
          <w:rFonts w:ascii="Times New Roman" w:hAnsi="Times New Roman" w:cs="Times New Roman"/>
          <w:sz w:val="28"/>
          <w:szCs w:val="28"/>
        </w:rPr>
        <w:t>больше,</w:t>
      </w:r>
      <w:r w:rsidR="00BA2B5B">
        <w:rPr>
          <w:rFonts w:ascii="Times New Roman" w:hAnsi="Times New Roman" w:cs="Times New Roman"/>
          <w:sz w:val="28"/>
          <w:szCs w:val="28"/>
        </w:rPr>
        <w:t xml:space="preserve"> чем </w:t>
      </w:r>
      <w:r w:rsidR="003F718D">
        <w:rPr>
          <w:rFonts w:ascii="Times New Roman" w:hAnsi="Times New Roman" w:cs="Times New Roman"/>
          <w:sz w:val="28"/>
          <w:szCs w:val="28"/>
        </w:rPr>
        <w:t>в белке злаковых культур. Например, в 1 кг семян сои лизина (белка) содержится в 6 раз больше, чем в 1 кг пшеницы.</w:t>
      </w:r>
    </w:p>
    <w:p w:rsidR="00FC27AB" w:rsidRDefault="00FC27AB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Промышленно-сырьевое значение зернобобовых </w:t>
      </w:r>
      <w:r w:rsidR="005B7BE6">
        <w:rPr>
          <w:rFonts w:ascii="Times New Roman" w:hAnsi="Times New Roman" w:cs="Times New Roman"/>
          <w:sz w:val="28"/>
          <w:szCs w:val="28"/>
        </w:rPr>
        <w:t>культур состоит</w:t>
      </w:r>
      <w:r>
        <w:rPr>
          <w:rFonts w:ascii="Times New Roman" w:hAnsi="Times New Roman" w:cs="Times New Roman"/>
          <w:sz w:val="28"/>
          <w:szCs w:val="28"/>
        </w:rPr>
        <w:t xml:space="preserve"> в том, что семена </w:t>
      </w:r>
      <w:r w:rsidR="005B7BE6">
        <w:rPr>
          <w:rFonts w:ascii="Times New Roman" w:hAnsi="Times New Roman" w:cs="Times New Roman"/>
          <w:sz w:val="28"/>
          <w:szCs w:val="28"/>
        </w:rPr>
        <w:t>их и</w:t>
      </w:r>
      <w:r w:rsidR="00060CA6">
        <w:rPr>
          <w:rFonts w:ascii="Times New Roman" w:hAnsi="Times New Roman" w:cs="Times New Roman"/>
          <w:sz w:val="28"/>
          <w:szCs w:val="28"/>
        </w:rPr>
        <w:t>спользуют для приготовления круп</w:t>
      </w:r>
      <w:r w:rsidR="002E12F9">
        <w:rPr>
          <w:rFonts w:ascii="Times New Roman" w:hAnsi="Times New Roman" w:cs="Times New Roman"/>
          <w:sz w:val="28"/>
          <w:szCs w:val="28"/>
        </w:rPr>
        <w:t xml:space="preserve"> и муки, пищевых и кормовых концентратов. Из недозрелых семян многих бобовых изготавливают овощные консервы. Масло из семян сои имеет пищевое и техническое значение.</w:t>
      </w:r>
    </w:p>
    <w:p w:rsidR="002E12F9" w:rsidRDefault="002E12F9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Агротехническое значение бобовых культур состоит в том, что они обеспечивают большой сбор растительного белка, меньше истончают почву азотом, чем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небобовые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 Поэтому, как предшественник </w:t>
      </w:r>
      <w:r w:rsidR="00991479">
        <w:rPr>
          <w:rFonts w:ascii="Times New Roman" w:hAnsi="Times New Roman" w:cs="Times New Roman"/>
          <w:sz w:val="28"/>
          <w:szCs w:val="28"/>
        </w:rPr>
        <w:t>они большой урожай последующей культуры, чем злаковые предшественники.</w:t>
      </w:r>
    </w:p>
    <w:p w:rsidR="00991479" w:rsidRDefault="00991479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19B9">
        <w:rPr>
          <w:rFonts w:ascii="Times New Roman" w:hAnsi="Times New Roman" w:cs="Times New Roman"/>
          <w:b/>
          <w:sz w:val="28"/>
          <w:szCs w:val="28"/>
        </w:rPr>
        <w:t>3.</w:t>
      </w:r>
      <w:r w:rsidRPr="008919B9">
        <w:rPr>
          <w:rFonts w:ascii="Times New Roman" w:hAnsi="Times New Roman" w:cs="Times New Roman"/>
          <w:b/>
          <w:sz w:val="28"/>
          <w:szCs w:val="28"/>
          <w:u w:val="single"/>
        </w:rPr>
        <w:t>Биологические особенности</w:t>
      </w:r>
      <w:r w:rsidRPr="0099147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требованию к теплу: холодостойкие: горох, вика, чина (прорастание семян при температуре 1-2 С). Теплолюбивые: соя, фасоль, (температура прорастаня-8-10С). Промежуточные: нут, люпин и чечевица.</w:t>
      </w:r>
    </w:p>
    <w:p w:rsidR="00991479" w:rsidRDefault="00991479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Восходы кормовых бобовых и гороха выносят кратковременные заморозки до -5 С, а всходы фасоли, сои гибнут при -1-2С.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Зерновым бобовым культурам для роста и развития требуется больше влаги, чем другим культурам. Для прорастания необходимо 100-125% воды от массы семян. Наиболее требовательные к влаге люпин, горох, вика, соя, кормовые бобы. Засухоустойчивые нут, чина.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положение занимают чечевица и фасоль.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длине вегетационного период делятся: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75-100 дней горох, вика;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80-90 дней чина, чечевица;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90-145 дней люпин, кормовые бобы;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75-120 дней фасоль, соя, арахис.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длинного дня – горох, вика, чина, чечевица, нут, кормовые бобы, люпин. Растения короткого дня – соя и фасоль.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растений продолжается в течение всего вегетационного периода. Наибольший суточный прирост в высоту наблюдается у всех культур в период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цветения.</w:t>
      </w:r>
    </w:p>
    <w:p w:rsidR="007C5B41" w:rsidRDefault="007C5B41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цветков и цветение происходит </w:t>
      </w:r>
      <w:r w:rsidR="00A37950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proofErr w:type="gramStart"/>
      <w:r w:rsidR="00A37950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A37950">
        <w:rPr>
          <w:rFonts w:ascii="Times New Roman" w:hAnsi="Times New Roman" w:cs="Times New Roman"/>
          <w:sz w:val="28"/>
          <w:szCs w:val="28"/>
        </w:rPr>
        <w:t xml:space="preserve"> по главному стеблю и его боковым побегам. Цветение растянуто, что определяет высокую потребность во влаге и питательных веществах.</w:t>
      </w:r>
    </w:p>
    <w:p w:rsidR="00A37950" w:rsidRDefault="00A37950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возделывания пригодны ра</w:t>
      </w:r>
      <w:r w:rsidR="004E6F4C">
        <w:rPr>
          <w:rFonts w:ascii="Times New Roman" w:hAnsi="Times New Roman" w:cs="Times New Roman"/>
          <w:sz w:val="28"/>
          <w:szCs w:val="28"/>
        </w:rPr>
        <w:t>зличные почвы, кроме избыточно влажных и легких песчаных. Исключение составляют люпин, который может расти на песчаных и кислых почвах.</w:t>
      </w:r>
    </w:p>
    <w:p w:rsidR="002D7C6F" w:rsidRPr="008919B9" w:rsidRDefault="002D7C6F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C6F" w:rsidRPr="008919B9" w:rsidRDefault="002D7C6F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9B9">
        <w:rPr>
          <w:rFonts w:ascii="Times New Roman" w:hAnsi="Times New Roman" w:cs="Times New Roman"/>
          <w:b/>
          <w:sz w:val="28"/>
          <w:szCs w:val="28"/>
          <w:u w:val="single"/>
        </w:rPr>
        <w:t>4.Элементы интенсивной технологии возделывания зерновых бобовых культур</w:t>
      </w:r>
      <w:r w:rsidRPr="008919B9">
        <w:rPr>
          <w:rFonts w:ascii="Times New Roman" w:hAnsi="Times New Roman" w:cs="Times New Roman"/>
          <w:b/>
          <w:sz w:val="28"/>
          <w:szCs w:val="28"/>
        </w:rPr>
        <w:t>.</w:t>
      </w:r>
    </w:p>
    <w:p w:rsidR="002D7C6F" w:rsidRDefault="002D7C6F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термином интенсивная технология возделывания культур понимается комплекс агротехнологических и организационных мероприятий, направленных на получение высоких урожаев. Технология включает повышение плодородия почв, соблюдение севооборотов, внедрение высокоурожайных сортов, применение оптимальных научно обоснованных норм минеральных удобрений, использование пестицидов против сорняков, вредителей и болезней, улучшение организации </w:t>
      </w:r>
      <w:r w:rsidR="004B7168">
        <w:rPr>
          <w:rFonts w:ascii="Times New Roman" w:hAnsi="Times New Roman" w:cs="Times New Roman"/>
          <w:sz w:val="28"/>
          <w:szCs w:val="28"/>
        </w:rPr>
        <w:t>и оплаты труда. Обязательное требование интенсивной технологии возделывания любой культуры- это выполнение всех агротехнических приемов в оптимальные сроки с высоким качеством в соответствии с требованиями биологии культуры.</w:t>
      </w:r>
    </w:p>
    <w:p w:rsidR="004B7168" w:rsidRDefault="004B7168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B7168">
        <w:rPr>
          <w:rFonts w:ascii="Times New Roman" w:hAnsi="Times New Roman" w:cs="Times New Roman"/>
          <w:sz w:val="28"/>
          <w:szCs w:val="28"/>
          <w:u w:val="single"/>
        </w:rPr>
        <w:t>Место в севообороте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B7168" w:rsidRDefault="004B7168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бобовые культуры можно разместить в севообороте после любых возделываемых культур, кроме многолетних бобовых трав и зерновых бобовых. Размещение их по бобовым культурам ведет к накоплению в поле специфических вредителей и болезней и снижение урожайности. Считают, что зерновые бобовые культуры можно возвращать на то же поле не ранее, чем через 3-4 года, когда численность вредителей и болезней сн</w:t>
      </w:r>
      <w:r w:rsidR="003F2E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зится.</w:t>
      </w:r>
    </w:p>
    <w:p w:rsidR="003F2E37" w:rsidRDefault="003F2E37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зерновые бобовые культуры являются хорошими предшественниками для зерновых, пропашных и технических культур, поскольку они менее, чем другие культуры, истончают почву азотом.</w:t>
      </w:r>
    </w:p>
    <w:p w:rsidR="003F2E37" w:rsidRDefault="00BD149E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149E">
        <w:rPr>
          <w:rFonts w:ascii="Times New Roman" w:hAnsi="Times New Roman" w:cs="Times New Roman"/>
          <w:sz w:val="28"/>
          <w:szCs w:val="28"/>
          <w:u w:val="single"/>
        </w:rPr>
        <w:t>.2. Особенности удобрения.</w:t>
      </w:r>
    </w:p>
    <w:p w:rsidR="003F2E37" w:rsidRDefault="00BD149E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фосфорно-калийных удобрениях и нормы их внесения под зерновые бобовые культуры определяются в первую очередь содержанием этих элементов в почве конкретного поля.</w:t>
      </w:r>
    </w:p>
    <w:p w:rsidR="00BD149E" w:rsidRDefault="00BD149E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очень низком и низком содержании в почве фосфора и </w:t>
      </w:r>
      <w:r w:rsidR="007C4AEB">
        <w:rPr>
          <w:rFonts w:ascii="Times New Roman" w:hAnsi="Times New Roman" w:cs="Times New Roman"/>
          <w:sz w:val="28"/>
          <w:szCs w:val="28"/>
        </w:rPr>
        <w:t>калия,</w:t>
      </w:r>
      <w:r>
        <w:rPr>
          <w:rFonts w:ascii="Times New Roman" w:hAnsi="Times New Roman" w:cs="Times New Roman"/>
          <w:sz w:val="28"/>
          <w:szCs w:val="28"/>
        </w:rPr>
        <w:t xml:space="preserve"> и повышенной кислотности </w:t>
      </w:r>
      <w:r w:rsidR="003920F8">
        <w:rPr>
          <w:rFonts w:ascii="Times New Roman" w:hAnsi="Times New Roman" w:cs="Times New Roman"/>
          <w:sz w:val="28"/>
          <w:szCs w:val="28"/>
        </w:rPr>
        <w:t xml:space="preserve">внесение даже высоких норм фосфорно-калийных удобрений и </w:t>
      </w:r>
      <w:r w:rsidR="003920F8">
        <w:rPr>
          <w:rFonts w:ascii="Times New Roman" w:hAnsi="Times New Roman" w:cs="Times New Roman"/>
          <w:sz w:val="28"/>
          <w:szCs w:val="28"/>
        </w:rPr>
        <w:lastRenderedPageBreak/>
        <w:t>извести непосредственно под бобовую культуру не обеспечивает активной азот фиксации и хорошего урожая из-за наличия в пахотном слое почвы многочисленных очагов с повышенной кислотностью и низким содержанием фосфора и калия.</w:t>
      </w:r>
    </w:p>
    <w:p w:rsidR="003920F8" w:rsidRDefault="003920F8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такой почве рекомендуется высевать бобовые культуры на второй год после известкования и внесения необходимых доз фосфорно-калийных удобрений.</w:t>
      </w:r>
    </w:p>
    <w:p w:rsidR="008A65DA" w:rsidRDefault="008A65DA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хорошо производственных почвах, среднеобеспеченных подвижным фосфором и обменным калием, норму фосфора и калия определяют, исходя из биологии культуры и ожидаемого урожая. Фосфорно-калийные удобрения вносят осенью под зяблевую вспашку. Можно их вносить и под весеннюю глубокую культивацию.</w:t>
      </w:r>
    </w:p>
    <w:p w:rsidR="00EF7430" w:rsidRDefault="00EF65FC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почвах с повышенным и высоким содержанием фосфора и калия фосфорно-калийные удобрения, как правило, несущественно повышают урожайность зерновых бобовых. На таких почвах иногда вносят небольшие нормы фосфорных и калийных удобрений под предпосевную культивацию для поддержания фосфорно-калийного уровня почвы. На почвах с очень высокой обеспеченностью этими элементами фосфорно-калийные удобрения не вносят.</w:t>
      </w:r>
    </w:p>
    <w:p w:rsidR="00EF65FC" w:rsidRDefault="00EF65FC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микроэлементов, то бобовые растения потребляют их в незначительных количествах, однако они имеют очень важное значение для симбиотической азот фиксации. Недостаток их резко снижает, а иногда исключает фиксацию азота воздуха. Наибольшую важность из них представляют бор и молибден. Молибден входит в ферментный комплекс </w:t>
      </w:r>
      <w:r w:rsidR="001C62EF">
        <w:rPr>
          <w:rFonts w:ascii="Times New Roman" w:hAnsi="Times New Roman" w:cs="Times New Roman"/>
          <w:sz w:val="28"/>
          <w:szCs w:val="28"/>
        </w:rPr>
        <w:t>нитро генеза</w:t>
      </w:r>
      <w:r>
        <w:rPr>
          <w:rFonts w:ascii="Times New Roman" w:hAnsi="Times New Roman" w:cs="Times New Roman"/>
          <w:sz w:val="28"/>
          <w:szCs w:val="28"/>
        </w:rPr>
        <w:t>, который осуществляет расщепление молекул азота. Бор способствует развитию сосудисто- проводящей системы, доставляющей углеводы из листьев в клубеньки. Микроэлементы вносят, если их содержание в почве ниже средней обеспеченности.</w:t>
      </w:r>
    </w:p>
    <w:p w:rsidR="00EF65FC" w:rsidRDefault="00EF65FC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зернобобовые культуры применяют и бактериальные удобрения для образования клубеньков на корнях бобовых культур. Там</w:t>
      </w:r>
      <w:r w:rsidR="00DF02BA">
        <w:rPr>
          <w:rFonts w:ascii="Times New Roman" w:hAnsi="Times New Roman" w:cs="Times New Roman"/>
          <w:sz w:val="28"/>
          <w:szCs w:val="28"/>
        </w:rPr>
        <w:t>, где культура возделывается давно, в почве есть штаммы специальных бактерий, способствующие образованию клубеньков.</w:t>
      </w:r>
    </w:p>
    <w:p w:rsidR="001C62EF" w:rsidRDefault="001C62EF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высеваемые впервые на данном поле, например, люпин, соя требуют искусственного заражения специфичным штаммом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(корневых бактерий).  </w:t>
      </w:r>
      <w:r>
        <w:rPr>
          <w:rFonts w:ascii="Times New Roman" w:hAnsi="Times New Roman" w:cs="Times New Roman"/>
          <w:sz w:val="28"/>
          <w:szCs w:val="28"/>
        </w:rPr>
        <w:lastRenderedPageBreak/>
        <w:t>Без этого клубеньки на корнях не образуют</w:t>
      </w:r>
      <w:r w:rsidR="00307BCB">
        <w:rPr>
          <w:rFonts w:ascii="Times New Roman" w:hAnsi="Times New Roman" w:cs="Times New Roman"/>
          <w:sz w:val="28"/>
          <w:szCs w:val="28"/>
        </w:rPr>
        <w:t xml:space="preserve">ся, </w:t>
      </w:r>
      <w:proofErr w:type="spellStart"/>
      <w:r w:rsidR="00307BCB">
        <w:rPr>
          <w:rFonts w:ascii="Times New Roman" w:hAnsi="Times New Roman" w:cs="Times New Roman"/>
          <w:sz w:val="28"/>
          <w:szCs w:val="28"/>
        </w:rPr>
        <w:t>азотфиксации</w:t>
      </w:r>
      <w:proofErr w:type="spellEnd"/>
      <w:r w:rsidR="00307BCB">
        <w:rPr>
          <w:rFonts w:ascii="Times New Roman" w:hAnsi="Times New Roman" w:cs="Times New Roman"/>
          <w:sz w:val="28"/>
          <w:szCs w:val="28"/>
        </w:rPr>
        <w:t xml:space="preserve"> не происходит и урожай культуры будет ограничен естественным плодородием почвы.</w:t>
      </w:r>
    </w:p>
    <w:p w:rsidR="007F0CFB" w:rsidRDefault="007F0CFB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самым совершенным и наиболее эффективным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инокуля</w:t>
      </w:r>
      <w:r w:rsidR="003B49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стерилизованного торфа.</w:t>
      </w:r>
      <w:r w:rsidR="008B0200">
        <w:rPr>
          <w:rFonts w:ascii="Times New Roman" w:hAnsi="Times New Roman" w:cs="Times New Roman"/>
          <w:sz w:val="28"/>
          <w:szCs w:val="28"/>
        </w:rPr>
        <w:t xml:space="preserve"> Выпускается он в полиэтиленовых пакетах, расфасованных из расчета 1; 2 или 5 гектарных порций. На этикетке указано под какую культуру предназначен препарат и штамм клубеньковых </w:t>
      </w:r>
      <w:proofErr w:type="gramStart"/>
      <w:r w:rsidR="008B0200">
        <w:rPr>
          <w:rFonts w:ascii="Times New Roman" w:hAnsi="Times New Roman" w:cs="Times New Roman"/>
          <w:sz w:val="28"/>
          <w:szCs w:val="28"/>
        </w:rPr>
        <w:t>бактерий,  срок</w:t>
      </w:r>
      <w:proofErr w:type="gramEnd"/>
      <w:r w:rsidR="008B0200">
        <w:rPr>
          <w:rFonts w:ascii="Times New Roman" w:hAnsi="Times New Roman" w:cs="Times New Roman"/>
          <w:sz w:val="28"/>
          <w:szCs w:val="28"/>
        </w:rPr>
        <w:t xml:space="preserve"> изготовления и дана краткая инструкция по применению. Срок годности препарата 6 месяцев. Хранить </w:t>
      </w:r>
      <w:proofErr w:type="spellStart"/>
      <w:r w:rsidR="008B0200">
        <w:rPr>
          <w:rFonts w:ascii="Times New Roman" w:hAnsi="Times New Roman" w:cs="Times New Roman"/>
          <w:sz w:val="28"/>
          <w:szCs w:val="28"/>
        </w:rPr>
        <w:t>резоторфин</w:t>
      </w:r>
      <w:proofErr w:type="spellEnd"/>
      <w:r w:rsidR="008B0200">
        <w:rPr>
          <w:rFonts w:ascii="Times New Roman" w:hAnsi="Times New Roman" w:cs="Times New Roman"/>
          <w:sz w:val="28"/>
          <w:szCs w:val="28"/>
        </w:rPr>
        <w:t xml:space="preserve"> следует в темном сухом помещении отдельно от пестицидов  при температуре 3-15 С. При отрицательных и положительных свышеи15 С температурах часть клубеньковых бактерий гибнет, причем перегрев особенно опасен.</w:t>
      </w:r>
    </w:p>
    <w:p w:rsidR="00096B08" w:rsidRDefault="00096B08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семян проводится в день посева, а еще лучше- непосредственно пере посевом,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нанесенный на поверхность семян, быстро гибнут – уже через 5- часов после обраб</w:t>
      </w:r>
      <w:r w:rsidR="006B491A">
        <w:rPr>
          <w:rFonts w:ascii="Times New Roman" w:hAnsi="Times New Roman" w:cs="Times New Roman"/>
          <w:sz w:val="28"/>
          <w:szCs w:val="28"/>
        </w:rPr>
        <w:t xml:space="preserve">отки их число уменьшается вдвое. И если бактеризованные семена не были высеяны в тот же день, их снова обрабатывают в </w:t>
      </w:r>
      <w:r w:rsidR="006B491A" w:rsidRPr="00627462">
        <w:rPr>
          <w:rFonts w:ascii="Times New Roman" w:hAnsi="Times New Roman" w:cs="Times New Roman"/>
          <w:sz w:val="28"/>
          <w:szCs w:val="28"/>
          <w:highlight w:val="yellow"/>
        </w:rPr>
        <w:t>день посева.</w:t>
      </w:r>
    </w:p>
    <w:p w:rsidR="003B49D3" w:rsidRDefault="003B49D3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проводится в крытых помещениях или под навесом, чтобы семена не попадали прямые солнечные лучи, губительно действующие на бактерии. По этой же причине высевать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инокулированные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 необходимо при закрытом ящике сеялки.</w:t>
      </w:r>
    </w:p>
    <w:p w:rsidR="003B49D3" w:rsidRDefault="003B49D3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Инокуляцию семян можно проводить вручную или </w:t>
      </w:r>
      <w:r w:rsidR="0068581B">
        <w:rPr>
          <w:rFonts w:ascii="Times New Roman" w:hAnsi="Times New Roman" w:cs="Times New Roman"/>
          <w:sz w:val="28"/>
          <w:szCs w:val="28"/>
        </w:rPr>
        <w:t>механизировано</w:t>
      </w:r>
      <w:r>
        <w:rPr>
          <w:rFonts w:ascii="Times New Roman" w:hAnsi="Times New Roman" w:cs="Times New Roman"/>
          <w:sz w:val="28"/>
          <w:szCs w:val="28"/>
        </w:rPr>
        <w:t xml:space="preserve">. При ручной обработке семена ( 100 …200 кг) высыпают на брезент, увлажняют водой  (1% </w:t>
      </w:r>
      <w:r w:rsidR="0068581B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 семян), перемешивают,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опудривают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соответствующим количеством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вновь тщательно перемешивают до равномерного распределения препарата на поверхности семян.</w:t>
      </w:r>
    </w:p>
    <w:p w:rsidR="009138D3" w:rsidRDefault="009138D3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Механизированную обработку семян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осуществляют машинами для протравливания семян по такой же технологии, как протравливание. Для этой цели используются машины : ПУ-15, ПУ-3, ПСШ-3, АС-2, АПЗ-10, ПЗ-10, ПС-10,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Мобитокс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9138D3" w:rsidRDefault="009138D3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машины для протравливания необходимо тщательно очистить от остатков пестицидов, промыть и обезвредить согласно санитарным правилам.</w:t>
      </w:r>
    </w:p>
    <w:p w:rsidR="009138D3" w:rsidRDefault="009138D3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инокуляции к обработке семян пестицидами необходимо учитывать следующие правила: протравливание семян пестицидами лучше осуществлять заблаговременно, не менее чем за 1 месяц  до посева; обработку же семян препаратами, менее токсичным для клубеньковых бактерий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фундозолом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протравителями), изготовленными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можно совмещать с обработкой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посева;  для лучшей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удерживаемости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протравителей </w:t>
      </w:r>
      <w:r w:rsidR="00111767">
        <w:rPr>
          <w:rFonts w:ascii="Times New Roman" w:hAnsi="Times New Roman" w:cs="Times New Roman"/>
          <w:sz w:val="28"/>
          <w:szCs w:val="28"/>
        </w:rPr>
        <w:t xml:space="preserve">на гладкой поверхности семян необходимо использовать </w:t>
      </w:r>
      <w:proofErr w:type="spellStart"/>
      <w:r w:rsidR="00111767">
        <w:rPr>
          <w:rFonts w:ascii="Times New Roman" w:hAnsi="Times New Roman" w:cs="Times New Roman"/>
          <w:sz w:val="28"/>
          <w:szCs w:val="28"/>
        </w:rPr>
        <w:t>прилипатели</w:t>
      </w:r>
      <w:proofErr w:type="spellEnd"/>
      <w:r w:rsidR="00111767">
        <w:rPr>
          <w:rFonts w:ascii="Times New Roman" w:hAnsi="Times New Roman" w:cs="Times New Roman"/>
          <w:sz w:val="28"/>
          <w:szCs w:val="28"/>
        </w:rPr>
        <w:t xml:space="preserve"> : концентрат барды (1,0…1,2 кг/т), патоку, мучной или крахмальный клейстер (0,5 кг/т). </w:t>
      </w:r>
      <w:proofErr w:type="spellStart"/>
      <w:r w:rsidR="00111767">
        <w:rPr>
          <w:rFonts w:ascii="Times New Roman" w:hAnsi="Times New Roman" w:cs="Times New Roman"/>
          <w:sz w:val="28"/>
          <w:szCs w:val="28"/>
        </w:rPr>
        <w:t>Прилипатели</w:t>
      </w:r>
      <w:proofErr w:type="spellEnd"/>
      <w:r w:rsidR="00111767">
        <w:rPr>
          <w:rFonts w:ascii="Times New Roman" w:hAnsi="Times New Roman" w:cs="Times New Roman"/>
          <w:sz w:val="28"/>
          <w:szCs w:val="28"/>
        </w:rPr>
        <w:t xml:space="preserve"> разводят в 8 литрах воды на 1 </w:t>
      </w:r>
      <w:r w:rsidR="0068581B">
        <w:rPr>
          <w:rFonts w:ascii="Times New Roman" w:hAnsi="Times New Roman" w:cs="Times New Roman"/>
          <w:sz w:val="28"/>
          <w:szCs w:val="28"/>
        </w:rPr>
        <w:t>т. семян</w:t>
      </w:r>
      <w:r w:rsidR="00111767">
        <w:rPr>
          <w:rFonts w:ascii="Times New Roman" w:hAnsi="Times New Roman" w:cs="Times New Roman"/>
          <w:sz w:val="28"/>
          <w:szCs w:val="28"/>
        </w:rPr>
        <w:t>.</w:t>
      </w:r>
    </w:p>
    <w:p w:rsidR="004C0B85" w:rsidRDefault="004C0B85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бобовые культуры охотнее используют минеральные формы азота, </w:t>
      </w:r>
      <w:r w:rsidR="0068581B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азот воздуха. Однако, следует заметить, азотные удобрения угнетают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сильнее, тем выше норма азота. При благоприятных условиях симбиоза 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соответствующая биологии этой культуры, достаточная обеспеченность макро- и микроэлементами, наличие специфичного вирулентного активного штамма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ризобий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 зерновые бобовые культуры не следует вносить азотные удобрения. Они, угнетая симбиоз, снижают количество фиксированного азота воздуха на величину у</w:t>
      </w:r>
      <w:r w:rsidR="00C078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военного азота удобрений и не повышают продуктивность бобовых культур.</w:t>
      </w:r>
    </w:p>
    <w:p w:rsidR="00496B5F" w:rsidRDefault="00496B5F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научно-обоснованного определения видов и норм минеральных удобрений под бобовые культуры необходимо знать, каково содержание питательных веществ в почве данного поля и какой урожай планируется.</w:t>
      </w:r>
    </w:p>
    <w:p w:rsidR="00496B5F" w:rsidRDefault="00C078AC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78AC">
        <w:rPr>
          <w:rFonts w:ascii="Times New Roman" w:hAnsi="Times New Roman" w:cs="Times New Roman"/>
          <w:sz w:val="28"/>
          <w:szCs w:val="28"/>
          <w:u w:val="single"/>
        </w:rPr>
        <w:t>4.3.Обработка почвы.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обработка почвы под зерновые бобовые культуры та же, что и под зерновые злаковые. При посеве их после зерновых проводят лущение стерни дисковыми лущильниками в агрегате с трактором К-701-ЛДГ-20, Т-150К-ЛДГ-15, ДТ-75М-ЛДГ-10 на глубину 7-8 см. через 2-3 недели после лущения проводят зяблевую вспашку на черноземных почвах на глубину пахотного слоя (20-22 см) плугами с предплужниками в агрегате с тракторами К-701-ПТК-2-35, Т-150К-ПЛП-6-35, ДТ-75М-ПЛН-4-35.</w:t>
      </w:r>
    </w:p>
    <w:p w:rsidR="00566660" w:rsidRDefault="00566660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66660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при длительном теплом периоде после вспашки проводят две культивации зяби для уничтожения сорняков культиваторами КПГ-4 или КПС-4 в агрегате с трактором Т-150К.</w:t>
      </w:r>
    </w:p>
    <w:p w:rsidR="00566660" w:rsidRDefault="00066F3D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Предпосевная обработка заключается в культивации, выравнивании и прикатывании почвы. Лучше всего эти операции выполнять комплексными агрегатами РВК-3, РВК-3,6, РВК-5 </w:t>
      </w:r>
      <w:r w:rsidR="00CC2858">
        <w:rPr>
          <w:rFonts w:ascii="Times New Roman" w:hAnsi="Times New Roman" w:cs="Times New Roman"/>
          <w:sz w:val="28"/>
          <w:szCs w:val="28"/>
        </w:rPr>
        <w:t xml:space="preserve">в </w:t>
      </w:r>
      <w:r w:rsidR="0068581B">
        <w:rPr>
          <w:rFonts w:ascii="Times New Roman" w:hAnsi="Times New Roman" w:cs="Times New Roman"/>
          <w:sz w:val="28"/>
          <w:szCs w:val="28"/>
        </w:rPr>
        <w:t>агрегате с</w:t>
      </w:r>
      <w:r w:rsidR="00CC2858">
        <w:rPr>
          <w:rFonts w:ascii="Times New Roman" w:hAnsi="Times New Roman" w:cs="Times New Roman"/>
          <w:sz w:val="28"/>
          <w:szCs w:val="28"/>
        </w:rPr>
        <w:t xml:space="preserve"> трактором ДТ-75М. Если в наличии нет этих агрегатов, то проводят культивацию с боронованием в два следа на глубину 8-10 см культиватором КПС-4 с боронованием БЗСС-1 в агрегате с трактором Т-150К. После культивации под культуры, выносящие семенами на поверхность, проводят прикатывание кольчато-шпорными катками СГ-21. Предпосевное выравнивание и прикатывание обеспечивают равномерную заделку семян, дружные всходы и развитие растений.</w:t>
      </w:r>
    </w:p>
    <w:p w:rsidR="008558E4" w:rsidRDefault="008558E4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58E4">
        <w:rPr>
          <w:rFonts w:ascii="Times New Roman" w:hAnsi="Times New Roman" w:cs="Times New Roman"/>
          <w:sz w:val="28"/>
          <w:szCs w:val="28"/>
          <w:u w:val="single"/>
        </w:rPr>
        <w:t>4.4. Подготовка семян к посеву, посев.</w:t>
      </w:r>
      <w:r>
        <w:rPr>
          <w:rFonts w:ascii="Times New Roman" w:hAnsi="Times New Roman" w:cs="Times New Roman"/>
          <w:sz w:val="28"/>
          <w:szCs w:val="28"/>
        </w:rPr>
        <w:t xml:space="preserve"> Для посева необходимо использовать семена 1 и 2 класса. За 3-4 дня до посева семена протравливают против </w:t>
      </w:r>
      <w:r w:rsidR="0068581B">
        <w:rPr>
          <w:rFonts w:ascii="Times New Roman" w:hAnsi="Times New Roman" w:cs="Times New Roman"/>
          <w:sz w:val="28"/>
          <w:szCs w:val="28"/>
        </w:rPr>
        <w:t>гнили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аскохитоза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ТМТД (3-4 кг/т),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фундозолом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(2-3 кг/т),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фентихур</w:t>
      </w:r>
      <w:r w:rsidR="0068581B">
        <w:rPr>
          <w:rFonts w:ascii="Times New Roman" w:hAnsi="Times New Roman" w:cs="Times New Roman"/>
          <w:sz w:val="28"/>
          <w:szCs w:val="28"/>
        </w:rPr>
        <w:t>амом</w:t>
      </w:r>
      <w:proofErr w:type="spellEnd"/>
      <w:r w:rsidR="0068581B">
        <w:rPr>
          <w:rFonts w:ascii="Times New Roman" w:hAnsi="Times New Roman" w:cs="Times New Roman"/>
          <w:sz w:val="28"/>
          <w:szCs w:val="28"/>
        </w:rPr>
        <w:t xml:space="preserve"> (3-4 кг/т). Против корневой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1B">
        <w:rPr>
          <w:rFonts w:ascii="Times New Roman" w:hAnsi="Times New Roman" w:cs="Times New Roman"/>
          <w:sz w:val="28"/>
          <w:szCs w:val="28"/>
        </w:rPr>
        <w:t>гнили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тачигарен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(1-2 кг/т). Протравливание проводят в машинах ПСШ-3, ТСШ-5, ПС-10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Мобитокс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агрегатом АПЗ-10 полусухим способом с расходом 5 л воды на 1 т семян. При необходимости непосредственно перед посевом их обрабатывают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ризоторфином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микроэлементами.</w:t>
      </w:r>
    </w:p>
    <w:p w:rsidR="008558E4" w:rsidRDefault="008558E4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558E4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способы посева и нормы высева обусловлены биологией культуры, целью и условиями ее возделывания.</w:t>
      </w:r>
    </w:p>
    <w:p w:rsidR="008558E4" w:rsidRDefault="008558E4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Холодостойкие культуры-горох, кормовые бобы- высевают в самые ранние сроки, так как запаздывание с посевом на 7-12 дней снижает урожайность этих культур на 15-20% и более. Теплолюбивые культуры, такие как </w:t>
      </w:r>
      <w:r w:rsidR="00ED280C">
        <w:rPr>
          <w:rFonts w:ascii="Times New Roman" w:hAnsi="Times New Roman" w:cs="Times New Roman"/>
          <w:sz w:val="28"/>
          <w:szCs w:val="28"/>
        </w:rPr>
        <w:t>сою и фасоль высеивают при температуре верхнего слоя почвы 8-12 С обычно через 10-15 дней после начала весенне-полевых работ.</w:t>
      </w:r>
    </w:p>
    <w:p w:rsidR="00D80162" w:rsidRDefault="00D80162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высева зависит от места, цели возделывания и способа посева. В районах с достаточной влагообеспеченностью применяют более высокие нормы высева, чем в засушливых районах, при широкорядном способе он меньше, чем при </w:t>
      </w:r>
      <w:r>
        <w:rPr>
          <w:rFonts w:ascii="Times New Roman" w:hAnsi="Times New Roman" w:cs="Times New Roman"/>
          <w:sz w:val="28"/>
          <w:szCs w:val="28"/>
        </w:rPr>
        <w:lastRenderedPageBreak/>
        <w:t>рядовом  и узкорядном, при посеве на зеленую массу норма высева выше, чем при посеве на семена.</w:t>
      </w:r>
    </w:p>
    <w:p w:rsidR="003C2BAC" w:rsidRDefault="003C2BAC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посевами заключается в уничтожении почвенной корки, борьбы с сорняками, вредителями и болезнями растений. Эти приемы специфичны для различных бобовых и будут изложены при описании соответствующих культур.</w:t>
      </w:r>
    </w:p>
    <w:p w:rsidR="009F6557" w:rsidRDefault="009F6557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F6557">
        <w:rPr>
          <w:rFonts w:ascii="Times New Roman" w:hAnsi="Times New Roman" w:cs="Times New Roman"/>
          <w:sz w:val="28"/>
          <w:szCs w:val="28"/>
          <w:u w:val="single"/>
        </w:rPr>
        <w:t>4.5.Уборка.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неравномерностью созревания семян большинство зерновых бобовых культур убирают двухфазным способом. Сначала скашивают в валки, а после просыхания массы обмолачивают зерновыми комбайнами, отрегулированными на обмолот зерновых бобовых культур. Нут и сою убирают прямым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комбайнированием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557" w:rsidRDefault="008919B9" w:rsidP="0054343B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9B9">
        <w:rPr>
          <w:rFonts w:ascii="Times New Roman" w:hAnsi="Times New Roman" w:cs="Times New Roman"/>
          <w:b/>
          <w:sz w:val="28"/>
          <w:szCs w:val="28"/>
          <w:u w:val="single"/>
        </w:rPr>
        <w:t>5.Технология возделывания отдельных зерновых бобовых культур.</w:t>
      </w:r>
    </w:p>
    <w:p w:rsidR="008919B9" w:rsidRDefault="008919B9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919B9">
        <w:rPr>
          <w:rFonts w:ascii="Times New Roman" w:hAnsi="Times New Roman" w:cs="Times New Roman"/>
          <w:sz w:val="28"/>
          <w:szCs w:val="28"/>
          <w:u w:val="single"/>
        </w:rPr>
        <w:t>5.1. Горох.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скороспелая культура. Семена начинают прорастать при температуре 1-2С. Самоопыляющийся. Культура влаголюбивая, для набухания и прорастания семян необходимо 105-110 % воды от массы семян. Для его возделывания пригодны </w:t>
      </w:r>
      <w:r w:rsidR="0068581B">
        <w:rPr>
          <w:rFonts w:ascii="Times New Roman" w:hAnsi="Times New Roman" w:cs="Times New Roman"/>
          <w:sz w:val="28"/>
          <w:szCs w:val="28"/>
        </w:rPr>
        <w:t>суглинистые</w:t>
      </w:r>
      <w:r>
        <w:rPr>
          <w:rFonts w:ascii="Times New Roman" w:hAnsi="Times New Roman" w:cs="Times New Roman"/>
          <w:sz w:val="28"/>
          <w:szCs w:val="28"/>
        </w:rPr>
        <w:t>, супесчаные, черноземы и серые лесные почвы. Малопригодны песчаные, кислые и солонцеватые почвы.</w:t>
      </w:r>
    </w:p>
    <w:p w:rsidR="008919B9" w:rsidRDefault="008919B9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районировано более 50 сортов посевного гороха на зерно. Наиболее </w:t>
      </w:r>
      <w:r w:rsidR="00297147">
        <w:rPr>
          <w:rFonts w:ascii="Times New Roman" w:hAnsi="Times New Roman" w:cs="Times New Roman"/>
          <w:sz w:val="28"/>
          <w:szCs w:val="28"/>
        </w:rPr>
        <w:t>ценные по качеству семян сорта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Казанский 38, Неосыпающийся 1, Топа,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766, Уран, Сармат, Труженик и другие.</w:t>
      </w:r>
    </w:p>
    <w:p w:rsidR="00D8069B" w:rsidRDefault="008919B9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агротехники гороха (место в се</w:t>
      </w:r>
      <w:r w:rsidR="00395827">
        <w:rPr>
          <w:rFonts w:ascii="Times New Roman" w:hAnsi="Times New Roman" w:cs="Times New Roman"/>
          <w:sz w:val="28"/>
          <w:szCs w:val="28"/>
        </w:rPr>
        <w:t>вообороте, система удобрений и обработка</w:t>
      </w:r>
      <w:r w:rsidR="00297147">
        <w:rPr>
          <w:rFonts w:ascii="Times New Roman" w:hAnsi="Times New Roman" w:cs="Times New Roman"/>
          <w:sz w:val="28"/>
          <w:szCs w:val="28"/>
        </w:rPr>
        <w:t xml:space="preserve"> почвы под него не отличаются от других зернобобовых культур.</w:t>
      </w:r>
    </w:p>
    <w:p w:rsidR="00CC012B" w:rsidRDefault="00D8069B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севообороте горох размещают после пропашных или озимых культур. Горох сам является хорошим предшественником для озимых зерновых культур. Его не рекомендуется высевать после бобовых.</w:t>
      </w:r>
    </w:p>
    <w:p w:rsidR="00CC012B" w:rsidRDefault="00CC012B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следует высевать в возможно ранние сроки во всех основных зонах возделывания. Разрыв между предпосевной обработкой почвы и посевом более 6 часов недопустим. Высевают его чаще всего рядовым способом, реже узкорядным.</w:t>
      </w:r>
    </w:p>
    <w:p w:rsidR="008919B9" w:rsidRDefault="001D11BE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высева для мелко-и среднесеменных сортов гороха-0,8-0,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зерен на гектар всхожих семян. Высокая норма высева крупнозерных семян составляет 240-300 кг/га, для мелкосеменных сортов она составляет 150-200 кг/га.</w:t>
      </w:r>
      <w:r w:rsidR="003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CC" w:rsidRDefault="002918CC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Глубина посева гороха составляет 6-8 см, если весна прохладная и влажная, глубину посева уменьшают до 5-7 см.</w:t>
      </w:r>
    </w:p>
    <w:p w:rsidR="002918CC" w:rsidRDefault="00F10626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посева используют рядовые сеялки СЗ-3,6, СЗА-3,6, СЗП-3,6.</w:t>
      </w:r>
    </w:p>
    <w:p w:rsidR="00F10626" w:rsidRDefault="00F10626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посевами заключается в борьбе с сорняками, болезнями и вредителями.</w:t>
      </w:r>
    </w:p>
    <w:p w:rsidR="00F10626" w:rsidRDefault="00F10626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 хорошо использует   последействие удобрений под предшествующие культуры. На формирование 1 ц зерна использует 4,5-6 кг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1,7 кг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1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3,5-4 кг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. Потребность гороха в азоте удовлетворяется из воздуха, поэтому вынос его из почвы и удобрений примерно составляет 2,2-2,3 кг на 1 ц продукции. Он хорошо усваивает фосфор из фосфоритной муки, которую вносят осенью в дозах 3-5 ц/га. Что касается калийных удобрений, то они вносятся как осенью, так и ранней весной. На мало и среднеобеспеченных калием почвах его норма внесения составляет 2-4 ц/га. (хлористого калия).</w:t>
      </w:r>
    </w:p>
    <w:p w:rsidR="00303772" w:rsidRDefault="00486EB7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борьбы с сорняками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послевсходовое боронование.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боронование осуществляют через 4-5 дней после посева, боронование по всходам проводят в фазу 2-5 листьев гороха при массовом прорастании сорняков.</w:t>
      </w:r>
    </w:p>
    <w:p w:rsidR="00090944" w:rsidRDefault="00090944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легких почвах применяют легкие бороны ЗП-06А, а на средних и тяжелых- средние БЗСС-1,0, в агрегате с трактором ДТ-75М и сцепки СГ-21.</w:t>
      </w:r>
    </w:p>
    <w:p w:rsidR="00293EDD" w:rsidRDefault="00293ED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борьбе с сорняками в посевах гороха эффективны следующие гербициды: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трихлорацетат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(ТХА)</w:t>
      </w:r>
      <w:r w:rsidR="00F60685">
        <w:rPr>
          <w:rFonts w:ascii="Times New Roman" w:hAnsi="Times New Roman" w:cs="Times New Roman"/>
          <w:sz w:val="28"/>
          <w:szCs w:val="28"/>
        </w:rPr>
        <w:t xml:space="preserve">, 2М-4ХМ и </w:t>
      </w:r>
      <w:proofErr w:type="spellStart"/>
      <w:r w:rsidR="00F60685">
        <w:rPr>
          <w:rFonts w:ascii="Times New Roman" w:hAnsi="Times New Roman" w:cs="Times New Roman"/>
          <w:sz w:val="28"/>
          <w:szCs w:val="28"/>
        </w:rPr>
        <w:t>базарин</w:t>
      </w:r>
      <w:proofErr w:type="spellEnd"/>
      <w:r w:rsidR="00F60685">
        <w:rPr>
          <w:rFonts w:ascii="Times New Roman" w:hAnsi="Times New Roman" w:cs="Times New Roman"/>
          <w:sz w:val="28"/>
          <w:szCs w:val="28"/>
        </w:rPr>
        <w:t>.</w:t>
      </w:r>
    </w:p>
    <w:p w:rsidR="00F60685" w:rsidRDefault="00F60685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массовом размножении гороховой тли посевы обрабатывают 40% 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(БИ-58) в дозе 0,2-0,4 кг/га. </w:t>
      </w:r>
    </w:p>
    <w:p w:rsidR="00F60685" w:rsidRDefault="00F60685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клубеньковых долгоносиков всходы  опрыскивают 80%-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техническим хлорофосом -0,8-2,0 кг/га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6AC" w:rsidRDefault="005D76A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гороха чаще всего осуществляется двухфазным способом. Скашивание в валки производят при побурении 60-75% бобов при влажности семян 35-40% жатками ЖБР-4,2 или косилками КС-2, 1. Косят горох поперек полеглости. Подбор и обмолот валков проводят при влажности семян 16-19 %. </w:t>
      </w:r>
    </w:p>
    <w:p w:rsidR="00F60685" w:rsidRDefault="005D76A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Зерновые комбайны для подбора валков оборудуют транспортными подборщиками ППТ-3, ППТ-3А. Прямое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комбайнирование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гороха возможно только на слабо полеглых короткостебельных посевах. </w:t>
      </w:r>
      <w:r w:rsidR="00F6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B2" w:rsidRDefault="00E023B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023B2">
        <w:rPr>
          <w:rFonts w:ascii="Times New Roman" w:hAnsi="Times New Roman" w:cs="Times New Roman"/>
          <w:sz w:val="28"/>
          <w:szCs w:val="28"/>
          <w:u w:val="single"/>
        </w:rPr>
        <w:lastRenderedPageBreak/>
        <w:t>5.2. Соя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B2" w:rsidRDefault="00E023B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Соя- бобовая культура весьма разнообразного использования, что связано с химическим составом ее семян, которые содержат 30-52% полноценного белка, сбалансированного по аминокислотам, 17-27% жира и около 20% углеводов.</w:t>
      </w:r>
    </w:p>
    <w:p w:rsidR="00C6764E" w:rsidRDefault="00C6764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Соя рекомендуется как диетический продукт питания для больных диабетом. Белок ее характеризуется высокой усвояемостью, хорошей растворимостью в воде, а по содержанию аминокислот он богаче, чем белок других зерновых бобовых культур. Главный белок семян сои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глицинин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-способен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закислении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свертываться. </w:t>
      </w:r>
    </w:p>
    <w:p w:rsidR="00FB65E6" w:rsidRDefault="00FB65E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Благоприятное сочетание питательных веществ позволяет широко возделывать сою как пищевое, кормовое и техническое растение.</w:t>
      </w:r>
    </w:p>
    <w:p w:rsidR="008E3A20" w:rsidRDefault="008E3A20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пищу соя используется в разнообразных видах: из нее получают масло, маргарин, соевый сыр, молоко, муку, кондитерские изделия и многие другие продукты. Соя служит сырьем для маслобойной промышленности</w:t>
      </w:r>
      <w:r w:rsidR="005D6C1B">
        <w:rPr>
          <w:rFonts w:ascii="Times New Roman" w:hAnsi="Times New Roman" w:cs="Times New Roman"/>
          <w:sz w:val="28"/>
          <w:szCs w:val="28"/>
        </w:rPr>
        <w:t>, масло идет не только в пищу, но и в мыловарение, в лакокрасочную промышленность и т.д. в мировом производстве пищевого растительного масла соя занимает первое место. На его долю приходится 38%, а подсолнечного только 17%.</w:t>
      </w:r>
    </w:p>
    <w:p w:rsidR="005D6C1B" w:rsidRDefault="005D6C1B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как корм имеют жмых, </w:t>
      </w:r>
      <w:r w:rsidR="0068581B">
        <w:rPr>
          <w:rFonts w:ascii="Times New Roman" w:hAnsi="Times New Roman" w:cs="Times New Roman"/>
          <w:sz w:val="28"/>
          <w:szCs w:val="28"/>
        </w:rPr>
        <w:t>шрот</w:t>
      </w:r>
      <w:r>
        <w:rPr>
          <w:rFonts w:ascii="Times New Roman" w:hAnsi="Times New Roman" w:cs="Times New Roman"/>
          <w:sz w:val="28"/>
          <w:szCs w:val="28"/>
        </w:rPr>
        <w:t xml:space="preserve"> и соевая мука. Эти корма имеют много белков, жиров и углеводов. Так, шрот сои содержит 40% белка, 1,4% жира и около 30% </w:t>
      </w:r>
      <w:r w:rsidR="0068581B">
        <w:rPr>
          <w:rFonts w:ascii="Times New Roman" w:hAnsi="Times New Roman" w:cs="Times New Roman"/>
          <w:sz w:val="28"/>
          <w:szCs w:val="28"/>
        </w:rPr>
        <w:t>без азотистых</w:t>
      </w:r>
      <w:r>
        <w:rPr>
          <w:rFonts w:ascii="Times New Roman" w:hAnsi="Times New Roman" w:cs="Times New Roman"/>
          <w:sz w:val="28"/>
          <w:szCs w:val="28"/>
        </w:rPr>
        <w:t xml:space="preserve"> экстрактивных веществ.</w:t>
      </w:r>
    </w:p>
    <w:p w:rsidR="00A02E51" w:rsidRDefault="00A02E51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биологическом плане соя-однолетнее растение. Стебель крепкий, прямостоячий, ветвящийся, образует куст высотой до 1,5 м. листья тройчатые, к моменту уборки полностью опадают. Цветки мелкие, белые или светло-фиолетовые. Бобы различной формы и окраски, содержат от 1 до 5 семян. Семена имеют округлую или овальную форму и, в зависимости от сорта, окрашены в желтый, зеленый, бурый или черный цвет.</w:t>
      </w:r>
    </w:p>
    <w:p w:rsidR="00D44621" w:rsidRDefault="00D44621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Соя- растение теплолюбивое. Для нормального развития и созревания необходима сумма температур в зависимости от сорта от 1700С до 3200С. Минимальная температура прорастания семян 8С, а благоприятная 14-16 С.</w:t>
      </w:r>
    </w:p>
    <w:p w:rsidR="00D44621" w:rsidRDefault="00D44621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медленном росте надземной массы и мощном развитии корневой системы соя хорошо переносит недостаток влаги в первый период роста и развития. Однако, </w:t>
      </w:r>
      <w:r>
        <w:rPr>
          <w:rFonts w:ascii="Times New Roman" w:hAnsi="Times New Roman" w:cs="Times New Roman"/>
          <w:sz w:val="28"/>
          <w:szCs w:val="28"/>
        </w:rPr>
        <w:lastRenderedPageBreak/>
        <w:t>в фазах цветения и полива семян она требует повышенного содержания влаги в почве.</w:t>
      </w:r>
    </w:p>
    <w:p w:rsidR="00930F27" w:rsidRDefault="00930F27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Соя- светолюбивое растение короткого дня. Она может произрастать на разных почвах, кроме песчаных, кислых, засоленных и заболоченных. Оптимальная рН почвы для сои 6,5-7. Хорошие урожаи соя может давать только на богатых органическим веществом высокоплодородных </w:t>
      </w:r>
      <w:r w:rsidR="0068581B">
        <w:rPr>
          <w:rFonts w:ascii="Times New Roman" w:hAnsi="Times New Roman" w:cs="Times New Roman"/>
          <w:sz w:val="28"/>
          <w:szCs w:val="28"/>
        </w:rPr>
        <w:t>землях с</w:t>
      </w:r>
      <w:r>
        <w:rPr>
          <w:rFonts w:ascii="Times New Roman" w:hAnsi="Times New Roman" w:cs="Times New Roman"/>
          <w:sz w:val="28"/>
          <w:szCs w:val="28"/>
        </w:rPr>
        <w:t xml:space="preserve"> нейтральной реакцией.</w:t>
      </w:r>
    </w:p>
    <w:p w:rsidR="00165497" w:rsidRDefault="00C731A0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Сорта сои по производительности периода вегетации делят на девять групп: ультраскороспелые-менее 80 дней, очень скороспелые -81-90 дней, скороспелые -91-110 дней, среднескороспелые -111-120 дней, среднеспелые-121-130 дней, среднепоздние-131-150 дней, позднеспелые-151-160 дней, очень позднеспелые-161-170 дней и исключительно позднеспелые-более 170 дней. Наиболее распространены в нашей стране среднеспелые и скороспелые сорта. Всего районировано более 46 сортов сои (янтарная, Смена, Кировоградская </w:t>
      </w:r>
      <w:r w:rsidR="0068581B">
        <w:rPr>
          <w:rFonts w:ascii="Times New Roman" w:hAnsi="Times New Roman" w:cs="Times New Roman"/>
          <w:sz w:val="28"/>
          <w:szCs w:val="28"/>
        </w:rPr>
        <w:t>4, ВНИИС</w:t>
      </w:r>
      <w:r>
        <w:rPr>
          <w:rFonts w:ascii="Times New Roman" w:hAnsi="Times New Roman" w:cs="Times New Roman"/>
          <w:sz w:val="28"/>
          <w:szCs w:val="28"/>
        </w:rPr>
        <w:t xml:space="preserve"> 1, Белоснежка, Комсомолка, Аврора, Волна, Белецкая 25 и др.)</w:t>
      </w:r>
    </w:p>
    <w:p w:rsidR="00C731A0" w:rsidRDefault="00C731A0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более всего соя распространена на Дальнем Востоке и в структуре посевных площадей занимает до 50% площади.</w:t>
      </w:r>
    </w:p>
    <w:p w:rsidR="001E45EB" w:rsidRDefault="001E45EB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слабогумусированных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почвах под сою, в отличие от других бобовых культур, рекомендуется вносить органические удобрения (40-60 т/га) или высевать по </w:t>
      </w:r>
      <w:r w:rsidR="0068581B">
        <w:rPr>
          <w:rFonts w:ascii="Times New Roman" w:hAnsi="Times New Roman" w:cs="Times New Roman"/>
          <w:sz w:val="28"/>
          <w:szCs w:val="28"/>
        </w:rPr>
        <w:t>предшественнику, под</w:t>
      </w:r>
      <w:r w:rsidR="007E1790">
        <w:rPr>
          <w:rFonts w:ascii="Times New Roman" w:hAnsi="Times New Roman" w:cs="Times New Roman"/>
          <w:sz w:val="28"/>
          <w:szCs w:val="28"/>
        </w:rPr>
        <w:t xml:space="preserve"> который вносили органические удобрения.</w:t>
      </w:r>
    </w:p>
    <w:p w:rsidR="008B655E" w:rsidRDefault="008B655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под сою обычно пашут в конце июля-августа на глубину 19-22 см плугами с предплужниками и боронами в </w:t>
      </w:r>
      <w:r w:rsidR="0068581B">
        <w:rPr>
          <w:rFonts w:ascii="Times New Roman" w:hAnsi="Times New Roman" w:cs="Times New Roman"/>
          <w:sz w:val="28"/>
          <w:szCs w:val="28"/>
        </w:rPr>
        <w:t>агрегате с</w:t>
      </w:r>
      <w:r>
        <w:rPr>
          <w:rFonts w:ascii="Times New Roman" w:hAnsi="Times New Roman" w:cs="Times New Roman"/>
          <w:sz w:val="28"/>
          <w:szCs w:val="28"/>
        </w:rPr>
        <w:t xml:space="preserve"> трактором К-700, К-701. На глинистых участках почву дискуют.</w:t>
      </w:r>
    </w:p>
    <w:p w:rsidR="00D206F2" w:rsidRDefault="00D206F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зябь боронуют и перед посевом проводят сплошную культивацию культиваторами с двумя рядами лап для подрезания сорняков с одновременным боронованием. На полях, свободных от сорняков, вместо культивации зябь дискуют в день посева.</w:t>
      </w:r>
    </w:p>
    <w:p w:rsidR="00A07EFE" w:rsidRDefault="00A07EF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гербицидом под сою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трефлан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применяемый до посева в дозе 1-1,5 кг/га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Вслед за внесением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трефлана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боронуют. Снижение засоренности посевов составляет 70-90%.</w:t>
      </w:r>
    </w:p>
    <w:p w:rsidR="00A07EFE" w:rsidRDefault="00A07EF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 сои проводится при прогревании почвы на глубину 10 см до 10-12 С широкорядным (на 45 см)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односрочным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способом. Норма высева 500-700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всхожих семян. </w:t>
      </w:r>
      <w:r w:rsidR="00690E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осев</w:t>
      </w:r>
      <w:r w:rsidR="00690ECA">
        <w:rPr>
          <w:rFonts w:ascii="Times New Roman" w:hAnsi="Times New Roman" w:cs="Times New Roman"/>
          <w:sz w:val="28"/>
          <w:szCs w:val="28"/>
        </w:rPr>
        <w:t xml:space="preserve">ные </w:t>
      </w:r>
      <w:r w:rsidR="008B58B4">
        <w:rPr>
          <w:rFonts w:ascii="Times New Roman" w:hAnsi="Times New Roman" w:cs="Times New Roman"/>
          <w:sz w:val="28"/>
          <w:szCs w:val="28"/>
        </w:rPr>
        <w:t xml:space="preserve">агрегаты состоят из трех сеялок С№СШ-3,6 на жестяной сцепке со </w:t>
      </w:r>
      <w:proofErr w:type="spellStart"/>
      <w:r w:rsidR="008B58B4">
        <w:rPr>
          <w:rFonts w:ascii="Times New Roman" w:hAnsi="Times New Roman" w:cs="Times New Roman"/>
          <w:sz w:val="28"/>
          <w:szCs w:val="28"/>
        </w:rPr>
        <w:t>следоуказателями</w:t>
      </w:r>
      <w:proofErr w:type="spellEnd"/>
      <w:r w:rsidR="008B58B4">
        <w:rPr>
          <w:rFonts w:ascii="Times New Roman" w:hAnsi="Times New Roman" w:cs="Times New Roman"/>
          <w:sz w:val="28"/>
          <w:szCs w:val="28"/>
        </w:rPr>
        <w:t xml:space="preserve"> и тракторов ДТ-75. Глубина посева 4-6 см.</w:t>
      </w:r>
    </w:p>
    <w:p w:rsidR="00256BB2" w:rsidRDefault="00256BB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посевами сои складывается из боронования и междурядных культиваций. В отсутствие гербицидов обычно проводят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одно-два послевсходовых боронований. Так же борьбу с сорняками проводят и с помощью гербицидов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трефлана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дозе 0,5-1 кг/га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D33" w:rsidRDefault="00256BB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Убирают сою серийными зерноуборочными комбайнами, переоборудованными на низкий срез. Хранят семена при влажности не более 14%.</w:t>
      </w:r>
    </w:p>
    <w:p w:rsidR="00256BB2" w:rsidRDefault="00436D33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D33">
        <w:rPr>
          <w:rFonts w:ascii="Times New Roman" w:hAnsi="Times New Roman" w:cs="Times New Roman"/>
          <w:sz w:val="28"/>
          <w:szCs w:val="28"/>
          <w:u w:val="single"/>
        </w:rPr>
        <w:t>5.3. Чечевица.</w:t>
      </w:r>
      <w:r w:rsidR="00256BB2" w:rsidRPr="00436D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6D33" w:rsidRDefault="00436D33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36D33">
        <w:rPr>
          <w:rFonts w:ascii="Times New Roman" w:hAnsi="Times New Roman" w:cs="Times New Roman"/>
          <w:sz w:val="28"/>
          <w:szCs w:val="28"/>
        </w:rPr>
        <w:t>Чечевица-культура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разностороннего использования-пищевого, кормового и технического. </w:t>
      </w:r>
      <w:r w:rsidR="00852155">
        <w:rPr>
          <w:rFonts w:ascii="Times New Roman" w:hAnsi="Times New Roman" w:cs="Times New Roman"/>
          <w:sz w:val="28"/>
          <w:szCs w:val="28"/>
        </w:rPr>
        <w:t>Чечевичное зерно применяют в пищевой промышленности для приготовления белковых препаратов, колбас, конфет, печенья и т.д. вкусовые качества семян отличные. Их употребляют в пищу в свежем и консервированном виде.</w:t>
      </w:r>
    </w:p>
    <w:p w:rsidR="003E051A" w:rsidRDefault="003E051A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белка (30%)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развариваемости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 чечевица превосходит горох, нут и фасоль. На корм скоту используют ее солому и полову. Солома содержит 14% белка и по питательности приближается к хорошему луговому сену.</w:t>
      </w:r>
    </w:p>
    <w:p w:rsidR="003E051A" w:rsidRDefault="003E051A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чечевицы в нашей стране составляет 15 тыс. гектаров. Ее выращивают главным образом в Поволжье (90% посевов) и центрально черноземной зоне (9%). Небольшие площади заняты ею в Татарии, Чувашии, Мордовии и Западной Сибири. Средняя урожайность семян чечевицы около 13 ц/га.</w:t>
      </w:r>
    </w:p>
    <w:p w:rsidR="003720CC" w:rsidRDefault="002551D3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72F0B">
        <w:rPr>
          <w:rFonts w:ascii="Times New Roman" w:hAnsi="Times New Roman" w:cs="Times New Roman"/>
          <w:sz w:val="28"/>
          <w:szCs w:val="28"/>
        </w:rPr>
        <w:t>ече</w:t>
      </w:r>
      <w:r>
        <w:rPr>
          <w:rFonts w:ascii="Times New Roman" w:hAnsi="Times New Roman" w:cs="Times New Roman"/>
          <w:sz w:val="28"/>
          <w:szCs w:val="28"/>
        </w:rPr>
        <w:t>вица- однолетнее, сравнительно низкорослое растение. Стебель тонкий, четырехгранный, склонный к полеганию. Листья парноперистые. Цветки мелкие, белые</w:t>
      </w:r>
      <w:r w:rsidR="002A687D">
        <w:rPr>
          <w:rFonts w:ascii="Times New Roman" w:hAnsi="Times New Roman" w:cs="Times New Roman"/>
          <w:sz w:val="28"/>
          <w:szCs w:val="28"/>
        </w:rPr>
        <w:t xml:space="preserve"> или слегка голубоватые. Бобы короткие, плоские, с 1-3 семенами.  В первый период чечевица растет медленно, с началом цветения ее рост ускоряется. Преобладает самоопыление. У культурной чечевицы различают два подвида: крупносеменную (тарелочную) и мелкосемянную.</w:t>
      </w:r>
    </w:p>
    <w:p w:rsidR="002A687D" w:rsidRDefault="002A687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Крупносеменная чечевица отличается более высоким ростом (50-70 см), крупными бобами и крупными плоскими зелеными семенами диаметром от 6 до 9 мм. Период вегетации ее 80-120 дней. Масса 1000 семян 55-65 грамм. </w:t>
      </w:r>
    </w:p>
    <w:p w:rsidR="002A687D" w:rsidRDefault="002A687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Мелкосемянная – более низкорослая (до 50 см), с более мелкими бобами и мелкими выпуклыми семенами диаметром от 2 до 5 мм различной окраски. Период вегетации ее 65-70 дней, она более засухоустойчива. Масса 1000 семян 25-30 грамм. </w:t>
      </w:r>
      <w:r w:rsidR="00C4798D">
        <w:rPr>
          <w:rFonts w:ascii="Times New Roman" w:hAnsi="Times New Roman" w:cs="Times New Roman"/>
          <w:sz w:val="28"/>
          <w:szCs w:val="28"/>
        </w:rPr>
        <w:t>Если крупносеменная</w:t>
      </w:r>
      <w:r>
        <w:rPr>
          <w:rFonts w:ascii="Times New Roman" w:hAnsi="Times New Roman" w:cs="Times New Roman"/>
          <w:sz w:val="28"/>
          <w:szCs w:val="28"/>
        </w:rPr>
        <w:t xml:space="preserve"> идет на пищевые цели, то мелкосеменная – на корм скоту.</w:t>
      </w:r>
    </w:p>
    <w:p w:rsidR="0056755B" w:rsidRDefault="0056755B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Чечевице необходимо больше тепла, чем гороху. Семена ее прорастают при 4-5 С. После появления всходов необходима среднесуточная температура 17-19 С, а для созревания -19-20С. К влаге </w:t>
      </w:r>
      <w:r w:rsidR="00F21A3D">
        <w:rPr>
          <w:rFonts w:ascii="Times New Roman" w:hAnsi="Times New Roman" w:cs="Times New Roman"/>
          <w:sz w:val="28"/>
          <w:szCs w:val="28"/>
        </w:rPr>
        <w:t xml:space="preserve">чечевица менее требовательна, поэтому она хорошо </w:t>
      </w:r>
      <w:r w:rsidR="00863DEA">
        <w:rPr>
          <w:rFonts w:ascii="Times New Roman" w:hAnsi="Times New Roman" w:cs="Times New Roman"/>
          <w:sz w:val="28"/>
          <w:szCs w:val="28"/>
        </w:rPr>
        <w:t>удается и в засушливых районах. Чечевица предпочитает рыхлые суглинистые и супесчаные, богатые известью почвы. На кислых почвах растет плохо. Это растение дневного дня.</w:t>
      </w:r>
    </w:p>
    <w:p w:rsidR="00863DEA" w:rsidRDefault="00863DEA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сорта относятся к крупносеменному подвиду. Наиболее распространены из них сорт Петровская 4/105. Он занимает 93% сортовых посевов. Также используется для посева сорта Пензенская 14 и Днепровская 3.</w:t>
      </w:r>
    </w:p>
    <w:p w:rsidR="00863DEA" w:rsidRDefault="001E6E41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ее агротехники заключается в том, что чечевицу высевают одновременно с ранними зерновыми с нормой высева 2-2,5 млн/га всхожих семян для крупносеменных сортов  и 2,8-3 млн/га- для мелкосеменных сортов, глубина посева 4-6 см.</w:t>
      </w:r>
    </w:p>
    <w:p w:rsidR="001E6E41" w:rsidRDefault="001B237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засорении посевов чечевицы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викой проводят ручную прополку, так как она сильно снижает пищевые и вкусовые качества. Прополку проводят через 3-4 недели после посева и в фазу цветения вики, когда она имеет красно-фиолетовые цветки.</w:t>
      </w:r>
    </w:p>
    <w:p w:rsidR="0063177E" w:rsidRDefault="0063177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Высокостебельные сорта чечевицы убирают двухфазным способом. Скашивание в валки проводят при созревании около 50% бобов. Подсыхает чечевица быстро и обмолачивать ее следует за 1-2 дня.</w:t>
      </w:r>
    </w:p>
    <w:p w:rsidR="0063177E" w:rsidRDefault="0063177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Низкорослые сорта чечевицы убирают однофазным способом, когда созревает 85-90 % бобов.</w:t>
      </w:r>
    </w:p>
    <w:p w:rsidR="006E2A9D" w:rsidRDefault="006E2A9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E2A9D">
        <w:rPr>
          <w:rFonts w:ascii="Times New Roman" w:hAnsi="Times New Roman" w:cs="Times New Roman"/>
          <w:sz w:val="28"/>
          <w:szCs w:val="28"/>
          <w:u w:val="single"/>
        </w:rPr>
        <w:t>5.4. 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асоль. </w:t>
      </w:r>
    </w:p>
    <w:p w:rsidR="006E2A9D" w:rsidRDefault="006E2A9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Фасоль- ценное пищевое растение. В пищу используют семена и зеленые бобы как в свежем, так и в консервированном виде. Семена содержат 28-30% белка, хорошо развариваются и усваиваются, имеют отличные вкусовые качества.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Зеленые бобы фасоли содержат до 15, 7 % белка, большое количество сахаров- до 2 %, витамина С- до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 грамм.</w:t>
      </w:r>
    </w:p>
    <w:p w:rsidR="006E2A9D" w:rsidRDefault="00D079E9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мировом земледелии по посевным площадям фасоль занимает второе после сои место среди зерновых бобовых культур ( около 24 млн. га). В нашей стране площадь под ней составляет около 23 тыс. гектаров. Урожайность семян колеблется в зависимости от почвенно-климатических условий от 10 до 30 ц/га.</w:t>
      </w:r>
    </w:p>
    <w:p w:rsidR="00597C3C" w:rsidRDefault="00597C3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культуре наиболее распространены следующие виды фасоли: фасоль обыкновенная. Имеет как кустовые, так и вьющиеся формы; фасоль многоцветковая с длинными вьющимся стеблем, белыми и красными цветками и очень крупными семенами. (масса 1000 семян 700-1200 г); фасоль остролистная- у нее плоские бобы и сравнительно мелкие семена (масса 1000 семян 100-140 т); и другие. В нашей стране возделывается главным образом фасоль обыкновенная. Это теплолюбивое растение. Семена ее прорастают при 10С, а всходы формируются лишь при 12-13 С. Наибольшие заморозки (0,5-1,0 С) губят всходы. Фасоль особенно нуждается во влаге при прорастании семян, а так же в фазах цветения и завязывания бобов. Фасоль относится к растениям короткого дня. Наиболее ценные для нее структурные,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среднесвязные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слишком влажные почвы с рН 6,5-7,5.</w:t>
      </w:r>
    </w:p>
    <w:p w:rsidR="00597C3C" w:rsidRDefault="00597C3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у нас сортами являются: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и 6.</w:t>
      </w:r>
    </w:p>
    <w:p w:rsidR="00D079E9" w:rsidRDefault="0091380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севообороте, система удобрений  и обработка почвы под фасоль те же, что и для других зерновых бобовых культур. Она более требовательна к плодородию почвы, чем горох и люпины. Сеют фасоль, когда минуют заморозки и почва прогреется до 12-15 С. На глубину 4-6 см. норма высева колеблется от 0, 25 млн/га всхожих семян до 0,4 млн/га. Весовая норма составляет для мелкосеменных сортов 70-80 кг/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крупносеменных -100-150 кг/га. Фасоль убирают при пожелтении большинства бобов.</w:t>
      </w:r>
      <w:r w:rsidR="00597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BB6" w:rsidRDefault="008D7BB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7BB6">
        <w:rPr>
          <w:rFonts w:ascii="Times New Roman" w:hAnsi="Times New Roman" w:cs="Times New Roman"/>
          <w:sz w:val="28"/>
          <w:szCs w:val="28"/>
          <w:u w:val="single"/>
        </w:rPr>
        <w:t>5.5.Люпин</w:t>
      </w:r>
      <w:r w:rsidR="00E54F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4F37" w:rsidRDefault="00E54F37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54F37">
        <w:rPr>
          <w:rFonts w:ascii="Times New Roman" w:hAnsi="Times New Roman" w:cs="Times New Roman"/>
          <w:sz w:val="28"/>
          <w:szCs w:val="28"/>
        </w:rPr>
        <w:t xml:space="preserve">Люпин </w:t>
      </w:r>
      <w:r>
        <w:rPr>
          <w:rFonts w:ascii="Times New Roman" w:hAnsi="Times New Roman" w:cs="Times New Roman"/>
          <w:sz w:val="28"/>
          <w:szCs w:val="28"/>
        </w:rPr>
        <w:t xml:space="preserve">возделывали до последнего времени главным образом на зеленое удобрение. Преимущество люпина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 его высокой азотфиксиру</w:t>
      </w:r>
      <w:r w:rsidR="0088047D">
        <w:rPr>
          <w:rFonts w:ascii="Times New Roman" w:hAnsi="Times New Roman" w:cs="Times New Roman"/>
          <w:sz w:val="28"/>
          <w:szCs w:val="28"/>
        </w:rPr>
        <w:t xml:space="preserve">ющей способности и большом накоплении органического вещества в почве. Азота в растениях </w:t>
      </w:r>
      <w:r w:rsidR="006E73DC">
        <w:rPr>
          <w:rFonts w:ascii="Times New Roman" w:hAnsi="Times New Roman" w:cs="Times New Roman"/>
          <w:sz w:val="28"/>
          <w:szCs w:val="28"/>
        </w:rPr>
        <w:t xml:space="preserve">накапливается 180-200 кг/га, что равноценно 36-40 т/га </w:t>
      </w:r>
      <w:r w:rsidR="006E73DC">
        <w:rPr>
          <w:rFonts w:ascii="Times New Roman" w:hAnsi="Times New Roman" w:cs="Times New Roman"/>
          <w:sz w:val="28"/>
          <w:szCs w:val="28"/>
        </w:rPr>
        <w:lastRenderedPageBreak/>
        <w:t>навоза. Корневая система люпина, глубоко проникая в почву, использует труднорастворимые фосфаты.</w:t>
      </w:r>
    </w:p>
    <w:p w:rsidR="00CC7BD4" w:rsidRDefault="006E73D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 желтый способен произрастать на бедных песчаных почвах, для улучшения которых его обычно используют. Люпин узколистный улучшает тяжелые почвы и повышает эффективность кислых минеральных удобрений. Содержание белка в семенах люпина белого достигает 50%, но использование его на корм скоту до недавнего времени осложнялось тем, что в его семенах и в надземной массе содержалось 1-2% горьких и ядовитых алкалоидов 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люпинин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люпанин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др.).Впоследствии были выведены безалкалоидные или так называемые сладкие сорта люпина, кормовых и даже пищевых целей.</w:t>
      </w:r>
    </w:p>
    <w:p w:rsidR="006E73DC" w:rsidRDefault="00CC7BD4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 в нашей стране в основном возделывается в западных и центральных областях Нечерноземной зоны. Это высокоурожайная культура. Сорта желтого кормового люпина могут давать свыше 400 /га зеленой массы.</w:t>
      </w:r>
    </w:p>
    <w:p w:rsidR="00CC7BD4" w:rsidRDefault="00CC7BD4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 травянистое растение. Корневая система стержневая, стебель прямостоячий. Листья сложные, состоящие из 5-11 листочков. Цветки имеют самую разнообразную окраску. Пыление у желтого и многолетнего люпина перекрестное, у белого и узколистного –самоопыление. Бобы кожистые, сплюснутые</w:t>
      </w:r>
      <w:r w:rsidR="00F93F46">
        <w:rPr>
          <w:rFonts w:ascii="Times New Roman" w:hAnsi="Times New Roman" w:cs="Times New Roman"/>
          <w:sz w:val="28"/>
          <w:szCs w:val="28"/>
        </w:rPr>
        <w:t>, опушенные. Семена по окраске, форме и величине отличаются большим разнообразием.</w:t>
      </w:r>
    </w:p>
    <w:p w:rsidR="00F93F46" w:rsidRDefault="007F18E7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однолетних люпинов к теплу обусловлены длиной их периода вегетации (от 120 до 180 дней).</w:t>
      </w:r>
    </w:p>
    <w:p w:rsidR="007F18E7" w:rsidRDefault="002737F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требователен к теплу узколистный люпин, а наиболее- белый. Семена прорастают при 4-5 С. Всходы узколистного люпина способны переносить заморозки до 5С, а желтого гибнут при заморозках 2-3 С. Белый люпин также не переносит отрицательных температур.</w:t>
      </w:r>
    </w:p>
    <w:p w:rsidR="002737F2" w:rsidRDefault="002737F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Люпины предъявляют высокие требования к влаге, поэтому и возделываются в увлажненных районах. Выращиваемые виды относятся к растениям длинного дня.</w:t>
      </w:r>
    </w:p>
    <w:p w:rsidR="002737F2" w:rsidRDefault="002737F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Почвы с мелким пахотным слоем и сильно уплотненной подпочвой, заболоченные и засоленные, а также содержащие много извести непригодны для возделывания этой культуры. </w:t>
      </w:r>
    </w:p>
    <w:p w:rsidR="002737F2" w:rsidRDefault="002737F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 до 200 видов люпинов, но в полевой культуре возделываются только четыре. К ним относятся все районированные сорта на корм и зеленое удобрение.</w:t>
      </w:r>
    </w:p>
    <w:p w:rsidR="00F4239A" w:rsidRDefault="00F4239A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239A">
        <w:rPr>
          <w:rFonts w:ascii="Times New Roman" w:hAnsi="Times New Roman" w:cs="Times New Roman"/>
          <w:sz w:val="28"/>
          <w:szCs w:val="28"/>
          <w:u w:val="single"/>
        </w:rPr>
        <w:t xml:space="preserve">Люпин узколистный (синий), </w:t>
      </w:r>
      <w:r w:rsidRPr="00F4239A">
        <w:rPr>
          <w:rFonts w:ascii="Times New Roman" w:hAnsi="Times New Roman" w:cs="Times New Roman"/>
          <w:sz w:val="28"/>
          <w:szCs w:val="28"/>
        </w:rPr>
        <w:t>растение до 1,5 м</w:t>
      </w:r>
      <w:r>
        <w:rPr>
          <w:rFonts w:ascii="Times New Roman" w:hAnsi="Times New Roman" w:cs="Times New Roman"/>
          <w:sz w:val="28"/>
          <w:szCs w:val="28"/>
        </w:rPr>
        <w:t xml:space="preserve"> высотой, масса 1000 семян 150-180 г. Менее </w:t>
      </w:r>
      <w:r w:rsidR="003E147E">
        <w:rPr>
          <w:rFonts w:ascii="Times New Roman" w:hAnsi="Times New Roman" w:cs="Times New Roman"/>
          <w:sz w:val="28"/>
          <w:szCs w:val="28"/>
        </w:rPr>
        <w:t>теплолюбив и очень требователен к влаге. Урожайность зеленой массы 200-250 ц/га.</w:t>
      </w:r>
    </w:p>
    <w:p w:rsidR="003E147E" w:rsidRDefault="003E147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Люпин желтый-</w:t>
      </w:r>
      <w:r>
        <w:rPr>
          <w:rFonts w:ascii="Times New Roman" w:hAnsi="Times New Roman" w:cs="Times New Roman"/>
          <w:sz w:val="28"/>
          <w:szCs w:val="28"/>
        </w:rPr>
        <w:t>низкорослое хорошо облиственное (не более 1 м) растение, масса 1000 семян 125-150 г. урожай зеленой массы от 250 до 400 ц/га, семян около 30 ц/га. Он более теплолюбив, чем синий. При заморозках 5 С погибает.</w:t>
      </w:r>
    </w:p>
    <w:p w:rsidR="003E147E" w:rsidRDefault="003E147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147E">
        <w:rPr>
          <w:rFonts w:ascii="Times New Roman" w:hAnsi="Times New Roman" w:cs="Times New Roman"/>
          <w:sz w:val="28"/>
          <w:szCs w:val="28"/>
          <w:u w:val="single"/>
        </w:rPr>
        <w:t>Люпин белый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древний культурный вид с длинным периодом вегетации. Растение высотой 0,5-2 м. Масса 1000 семян 240-250 г. Семена содержат до 15% жира. Это одна из высокоурожайных бобовых культур.</w:t>
      </w:r>
    </w:p>
    <w:p w:rsidR="00DB76A2" w:rsidRDefault="00DB76A2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Люпин многолетний-</w:t>
      </w:r>
      <w:r>
        <w:rPr>
          <w:rFonts w:ascii="Times New Roman" w:hAnsi="Times New Roman" w:cs="Times New Roman"/>
          <w:sz w:val="28"/>
          <w:szCs w:val="28"/>
        </w:rPr>
        <w:t xml:space="preserve"> многолетнее растение. В первый год жизни образует прикорневую розетку листьев, а полного развития достигает во второй и последующие годы. Рано созревает (60-65 дней), очень холодостойкое растение. На одном месте может произрастать 8-10 лет, наибольшей продуктивности достигает на третий год. Семена мягкие, масса 1000 семян 30 г.</w:t>
      </w:r>
    </w:p>
    <w:p w:rsidR="00024F5E" w:rsidRDefault="00024F5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4F5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скашивания быстро отрастает и успевает дать два урожая зеленой массы. Зеленая масса готова к запахиванию в конце июля.</w:t>
      </w:r>
    </w:p>
    <w:p w:rsidR="00024F5E" w:rsidRDefault="002F355B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Люпин на зеленое удобрение или на зеленую массу размещают обычно занятом пару, так как по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пары превосходят чистые, особенно на легких почвах. В качестве зеленого удобрения под яровые хлеба применяют пожнивный посев люпина после культур, рано освобождающих поле (рожь,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-овсяная смесь и др.). Возможно и двустороннее использование люпина – на корм и на зеленое удобрение. Для этого растения скашивают на корм в фазе цветения, а затем осенью подросшую отаву запахивают на зеленое удобрение.</w:t>
      </w:r>
    </w:p>
    <w:p w:rsidR="0091173D" w:rsidRDefault="0091173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возделывании на семена люпин высевают после озимых.</w:t>
      </w:r>
    </w:p>
    <w:p w:rsidR="0091173D" w:rsidRDefault="0091173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Фосфорно-калийные удобрения под люпин вносят при содержании в почве этих элементов менее 5 мг/100 г почвы. Люпин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растет медленно и поэтому сильно страдает от сорняков. В это время необходимо проведение опрыскивания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прометримом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дозе 3-5 кг/га, что снижает количество сорняков на 80-90%.</w:t>
      </w:r>
    </w:p>
    <w:p w:rsidR="00AC1906" w:rsidRDefault="00AC190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возделывании на семена люпин высевают в самые ранние сроки, а на зеленую массу посев можно провести через 2-3 недели от начала полевых работ. Семена перед посевом в новых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инокулируют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(прививки живыми организмами). Норма высева узколистного и желтого люпина 1,2- 1,4 млн/га всхожих семян, белого-0,6-0,8 млн/га. Глубина посева 3-5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Довсходовое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послевсходовое боронование посевов люпина не рекомендуется, так как хрупкие всходы сильно повреждаются бороной.</w:t>
      </w:r>
    </w:p>
    <w:p w:rsidR="00AC1906" w:rsidRDefault="00C9092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Люпин скашивают и обмолачивают зерновыми комбайнами с приспособлением ПЛК.</w:t>
      </w:r>
    </w:p>
    <w:p w:rsidR="00C90926" w:rsidRDefault="00C9092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Люпин многолетний на зеленое удобрение используют по-разному. Его можно выращивать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внесевооборотных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 8-10 лет и получать по два укоса в год (скошенную массу отвозят на паровое поле и запахивают под рожь) или подсевать в севообороте под ячмень, овес, озимые, а также высевать </w:t>
      </w:r>
      <w:proofErr w:type="spellStart"/>
      <w:r w:rsidR="007D7935">
        <w:rPr>
          <w:rFonts w:ascii="Times New Roman" w:hAnsi="Times New Roman" w:cs="Times New Roman"/>
          <w:sz w:val="28"/>
          <w:szCs w:val="28"/>
        </w:rPr>
        <w:t>пожнивно</w:t>
      </w:r>
      <w:proofErr w:type="spellEnd"/>
      <w:r w:rsidR="007D7935">
        <w:rPr>
          <w:rFonts w:ascii="Times New Roman" w:hAnsi="Times New Roman" w:cs="Times New Roman"/>
          <w:sz w:val="28"/>
          <w:szCs w:val="28"/>
        </w:rPr>
        <w:t xml:space="preserve"> после уборки ранних культур или самостоятельно в занятом пару. Сеют его рядовым способом. Норма высева 35-40 кг/га. Перед севом семена </w:t>
      </w:r>
      <w:proofErr w:type="spellStart"/>
      <w:r w:rsidR="007D7935">
        <w:rPr>
          <w:rFonts w:ascii="Times New Roman" w:hAnsi="Times New Roman" w:cs="Times New Roman"/>
          <w:sz w:val="28"/>
          <w:szCs w:val="28"/>
        </w:rPr>
        <w:t>скаифицируют</w:t>
      </w:r>
      <w:proofErr w:type="spellEnd"/>
      <w:r w:rsidR="007D7935">
        <w:rPr>
          <w:rFonts w:ascii="Times New Roman" w:hAnsi="Times New Roman" w:cs="Times New Roman"/>
          <w:sz w:val="28"/>
          <w:szCs w:val="28"/>
        </w:rPr>
        <w:t>. Семена заделывают на глубину 3-4 см.</w:t>
      </w:r>
    </w:p>
    <w:p w:rsidR="007D7935" w:rsidRDefault="007D7935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семена люпин многолетний сеют ленточным способом (45х15 см) беспокровно. Норма высева 8-10 кг/га.</w:t>
      </w:r>
    </w:p>
    <w:p w:rsidR="007D7935" w:rsidRPr="00024F5E" w:rsidRDefault="008928B0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уборке приступают не позже созревания половины бобов, так как они легко растрескиваются. В благоприятных условиях люпин может давать 6-8 ц/га семян и 400 ц/га зеленой массы.</w:t>
      </w:r>
    </w:p>
    <w:p w:rsidR="005C3CA9" w:rsidRDefault="005C3CA9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94C3D" w:rsidRDefault="00F94C3D" w:rsidP="00F94C3D">
      <w:pPr>
        <w:pStyle w:val="a3"/>
        <w:spacing w:line="36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1.Агрохимия (под редакцией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В.М.Клечковского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проф.А.В.Петербургского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коллект.авторов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 академии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К.А.Тимирязева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из-во «Колос», М.,1964-516 с.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Прянишников Д.М. Агрохимия, избранные сочинения, Т.1,Сельхозиздат, 1963-355 с.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Державин Л.М. Применение минеральных удобрений в интенсивном земледелии, М., «Колос», 1992-271 с.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4.Державин Л.М. Эффективность минеральных удобрений при интерфиксации земледелия и почвенно-агрохимические условия их рационального использования в СССР: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Автор.док.с</w:t>
      </w:r>
      <w:proofErr w:type="spellEnd"/>
      <w:r>
        <w:rPr>
          <w:rFonts w:ascii="Times New Roman" w:hAnsi="Times New Roman" w:cs="Times New Roman"/>
          <w:sz w:val="28"/>
          <w:szCs w:val="28"/>
        </w:rPr>
        <w:t>-х наук 06.01.04 М., 1986-50с.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5.Жуков Ю.П. Комплексная химизация в интенсивных технологиях возделывания культур в Нечерноземье, М.,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-во «ТСХА», 1989-90 с.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Кирпичников Н.А, Мергель С.В, Черных И.Н. К вопросу оптимизации фосфорного режима дерново- подзолистых тяжелосуглинистых почв «Агрохимия», 1993, № 8. С 12-20.</w:t>
      </w:r>
    </w:p>
    <w:p w:rsidR="00F94C3D" w:rsidRDefault="00F94C3D" w:rsidP="00F94C3D">
      <w:pPr>
        <w:tabs>
          <w:tab w:val="left" w:pos="3120"/>
          <w:tab w:val="left" w:pos="5267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Минерализация-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иммоболизация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азота почвы и удобрения, Ж. Агрохимия , 1984, №14:С.130-138.</w:t>
      </w:r>
    </w:p>
    <w:p w:rsidR="001B2376" w:rsidRDefault="001B2376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98D" w:rsidRDefault="00C4798D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203E" w:rsidRPr="00436D33" w:rsidRDefault="0006203E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713BC" w:rsidRDefault="004713BC" w:rsidP="00293EDD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02E51" w:rsidRPr="00A02E51" w:rsidRDefault="00A02E51" w:rsidP="00A02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26" w:rsidRPr="00F10626" w:rsidRDefault="00F10626" w:rsidP="008919B9">
      <w:pPr>
        <w:pStyle w:val="a3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C5B41" w:rsidRPr="00106828" w:rsidRDefault="007C5B41" w:rsidP="00106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CCD" w:rsidRPr="00991479" w:rsidRDefault="00557CCD" w:rsidP="002E12F9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E12F9" w:rsidRDefault="002E12F9" w:rsidP="00123F5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23F57" w:rsidRPr="00123F57" w:rsidRDefault="00123F57" w:rsidP="00123F5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3F57" w:rsidRPr="00123F57" w:rsidSect="00897D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1915"/>
    <w:multiLevelType w:val="hybridMultilevel"/>
    <w:tmpl w:val="5246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9"/>
    <w:rsid w:val="00024F5E"/>
    <w:rsid w:val="00060CA6"/>
    <w:rsid w:val="0006203E"/>
    <w:rsid w:val="00066F3D"/>
    <w:rsid w:val="00090944"/>
    <w:rsid w:val="00096B08"/>
    <w:rsid w:val="00104C8B"/>
    <w:rsid w:val="00106828"/>
    <w:rsid w:val="00111767"/>
    <w:rsid w:val="00123F57"/>
    <w:rsid w:val="00165497"/>
    <w:rsid w:val="001A6AB0"/>
    <w:rsid w:val="001B2376"/>
    <w:rsid w:val="001C62EF"/>
    <w:rsid w:val="001D11BE"/>
    <w:rsid w:val="001E45EB"/>
    <w:rsid w:val="001E6E41"/>
    <w:rsid w:val="002551D3"/>
    <w:rsid w:val="00256BB2"/>
    <w:rsid w:val="002737F2"/>
    <w:rsid w:val="002918CC"/>
    <w:rsid w:val="00293EDD"/>
    <w:rsid w:val="00297147"/>
    <w:rsid w:val="002A687D"/>
    <w:rsid w:val="002D7C6F"/>
    <w:rsid w:val="002E12F9"/>
    <w:rsid w:val="002F355B"/>
    <w:rsid w:val="00303772"/>
    <w:rsid w:val="00307BCB"/>
    <w:rsid w:val="003720CC"/>
    <w:rsid w:val="00372F0B"/>
    <w:rsid w:val="003920F8"/>
    <w:rsid w:val="00395827"/>
    <w:rsid w:val="003B49D3"/>
    <w:rsid w:val="003C2BAC"/>
    <w:rsid w:val="003E051A"/>
    <w:rsid w:val="003E147E"/>
    <w:rsid w:val="003F2E37"/>
    <w:rsid w:val="003F718D"/>
    <w:rsid w:val="00436D33"/>
    <w:rsid w:val="004713BC"/>
    <w:rsid w:val="00486EB7"/>
    <w:rsid w:val="00496B5F"/>
    <w:rsid w:val="004B7168"/>
    <w:rsid w:val="004C0B85"/>
    <w:rsid w:val="004E6F4C"/>
    <w:rsid w:val="0054343B"/>
    <w:rsid w:val="00557CCD"/>
    <w:rsid w:val="00566660"/>
    <w:rsid w:val="0056755B"/>
    <w:rsid w:val="00597C3C"/>
    <w:rsid w:val="005B7BE6"/>
    <w:rsid w:val="005C3CA9"/>
    <w:rsid w:val="005D6C1B"/>
    <w:rsid w:val="005D76AC"/>
    <w:rsid w:val="00627462"/>
    <w:rsid w:val="0063177E"/>
    <w:rsid w:val="0068581B"/>
    <w:rsid w:val="00690ECA"/>
    <w:rsid w:val="006B491A"/>
    <w:rsid w:val="006E2A9D"/>
    <w:rsid w:val="006E73DC"/>
    <w:rsid w:val="007C4AEB"/>
    <w:rsid w:val="007C5B41"/>
    <w:rsid w:val="007D7935"/>
    <w:rsid w:val="007E1790"/>
    <w:rsid w:val="007F0CFB"/>
    <w:rsid w:val="007F18E7"/>
    <w:rsid w:val="00852155"/>
    <w:rsid w:val="008558E4"/>
    <w:rsid w:val="00863DEA"/>
    <w:rsid w:val="0088047D"/>
    <w:rsid w:val="00885E14"/>
    <w:rsid w:val="008919B9"/>
    <w:rsid w:val="008928B0"/>
    <w:rsid w:val="00897D9A"/>
    <w:rsid w:val="008A65DA"/>
    <w:rsid w:val="008B0200"/>
    <w:rsid w:val="008B58B4"/>
    <w:rsid w:val="008B655E"/>
    <w:rsid w:val="008D3758"/>
    <w:rsid w:val="008D7BB6"/>
    <w:rsid w:val="008E3A20"/>
    <w:rsid w:val="0091173D"/>
    <w:rsid w:val="0091380D"/>
    <w:rsid w:val="009138D3"/>
    <w:rsid w:val="00930F27"/>
    <w:rsid w:val="00991479"/>
    <w:rsid w:val="009E47FD"/>
    <w:rsid w:val="009F6557"/>
    <w:rsid w:val="00A02E51"/>
    <w:rsid w:val="00A07EFE"/>
    <w:rsid w:val="00A37950"/>
    <w:rsid w:val="00A71838"/>
    <w:rsid w:val="00AC1906"/>
    <w:rsid w:val="00BA2B5B"/>
    <w:rsid w:val="00BD149E"/>
    <w:rsid w:val="00C078AC"/>
    <w:rsid w:val="00C4798D"/>
    <w:rsid w:val="00C6764E"/>
    <w:rsid w:val="00C731A0"/>
    <w:rsid w:val="00C90926"/>
    <w:rsid w:val="00CC012B"/>
    <w:rsid w:val="00CC2858"/>
    <w:rsid w:val="00CC7BD4"/>
    <w:rsid w:val="00D079E9"/>
    <w:rsid w:val="00D206F2"/>
    <w:rsid w:val="00D44621"/>
    <w:rsid w:val="00D80162"/>
    <w:rsid w:val="00D8069B"/>
    <w:rsid w:val="00DB76A2"/>
    <w:rsid w:val="00DE60A9"/>
    <w:rsid w:val="00DF02BA"/>
    <w:rsid w:val="00DF3E1A"/>
    <w:rsid w:val="00E023B2"/>
    <w:rsid w:val="00E54F37"/>
    <w:rsid w:val="00ED280C"/>
    <w:rsid w:val="00ED300B"/>
    <w:rsid w:val="00EF65FC"/>
    <w:rsid w:val="00EF7430"/>
    <w:rsid w:val="00F10626"/>
    <w:rsid w:val="00F21A3D"/>
    <w:rsid w:val="00F4239A"/>
    <w:rsid w:val="00F60685"/>
    <w:rsid w:val="00F93F46"/>
    <w:rsid w:val="00F94C3D"/>
    <w:rsid w:val="00FB65E6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8EC4-945E-4980-B941-552EC7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547A-88D9-4764-BB49-D778358E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19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О.М.. Воробьева</dc:creator>
  <cp:keywords/>
  <dc:description/>
  <cp:lastModifiedBy>Ольга О.М.. Воробьева</cp:lastModifiedBy>
  <cp:revision>106</cp:revision>
  <dcterms:created xsi:type="dcterms:W3CDTF">2017-09-04T06:17:00Z</dcterms:created>
  <dcterms:modified xsi:type="dcterms:W3CDTF">2017-09-29T08:10:00Z</dcterms:modified>
</cp:coreProperties>
</file>